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16D15" w14:textId="77777777" w:rsidR="00E75036" w:rsidRPr="007D274D" w:rsidRDefault="00E75036">
      <w:pPr>
        <w:pStyle w:val="Heading1"/>
        <w:rPr>
          <w:rFonts w:ascii="Garamond" w:hAnsi="Garamond"/>
          <w:color w:val="000090"/>
        </w:rPr>
      </w:pPr>
      <w:bookmarkStart w:id="0" w:name="_GoBack"/>
      <w:bookmarkEnd w:id="0"/>
      <w:r w:rsidRPr="007D274D">
        <w:rPr>
          <w:rFonts w:ascii="Garamond" w:hAnsi="Garamond"/>
          <w:color w:val="000090"/>
        </w:rPr>
        <w:t>Education</w:t>
      </w:r>
    </w:p>
    <w:p w14:paraId="5D5991E0" w14:textId="77777777" w:rsidR="00BE417D" w:rsidRPr="007D274D" w:rsidRDefault="00BE417D" w:rsidP="00BE417D">
      <w:pPr>
        <w:pStyle w:val="BodyText"/>
        <w:rPr>
          <w:rFonts w:ascii="Garamond" w:hAnsi="Garamond"/>
        </w:rPr>
      </w:pPr>
      <w:r w:rsidRPr="007D274D">
        <w:rPr>
          <w:rFonts w:ascii="Garamond" w:hAnsi="Garamond"/>
          <w:b/>
        </w:rPr>
        <w:t>University of Georgia</w:t>
      </w:r>
      <w:r w:rsidRPr="007D274D">
        <w:rPr>
          <w:rFonts w:ascii="Garamond" w:hAnsi="Garamond"/>
        </w:rPr>
        <w:t xml:space="preserve"> (2012-present)</w:t>
      </w:r>
    </w:p>
    <w:p w14:paraId="7C47E127" w14:textId="77777777" w:rsidR="00BE417D" w:rsidRPr="007D274D" w:rsidRDefault="00BE417D" w:rsidP="00BE417D">
      <w:pPr>
        <w:pStyle w:val="BodyText"/>
        <w:rPr>
          <w:rFonts w:ascii="Garamond" w:hAnsi="Garamond"/>
        </w:rPr>
      </w:pPr>
      <w:r w:rsidRPr="007D274D">
        <w:rPr>
          <w:rFonts w:ascii="Garamond" w:hAnsi="Garamond"/>
        </w:rPr>
        <w:tab/>
        <w:t xml:space="preserve">Ph.D. </w:t>
      </w:r>
      <w:r w:rsidR="005373AA" w:rsidRPr="007D274D">
        <w:rPr>
          <w:rFonts w:ascii="Garamond" w:hAnsi="Garamond"/>
        </w:rPr>
        <w:t>Candidate</w:t>
      </w:r>
    </w:p>
    <w:p w14:paraId="6B0D3463" w14:textId="77777777" w:rsidR="00B0615D" w:rsidRPr="007D274D" w:rsidRDefault="00B0615D" w:rsidP="00BE417D">
      <w:pPr>
        <w:pStyle w:val="BodyText"/>
        <w:rPr>
          <w:rFonts w:ascii="Garamond" w:hAnsi="Garamond"/>
        </w:rPr>
      </w:pPr>
      <w:r w:rsidRPr="007D274D">
        <w:rPr>
          <w:rFonts w:ascii="Garamond" w:hAnsi="Garamond"/>
        </w:rPr>
        <w:tab/>
        <w:t>Major Professor: Dr. Victor D. Thompson</w:t>
      </w:r>
    </w:p>
    <w:p w14:paraId="20DE0CE0" w14:textId="484EA189" w:rsidR="00B0615D" w:rsidRPr="007D274D" w:rsidRDefault="00B0615D" w:rsidP="00BE417D">
      <w:pPr>
        <w:pStyle w:val="BodyText"/>
        <w:rPr>
          <w:rFonts w:ascii="Garamond" w:hAnsi="Garamond"/>
        </w:rPr>
      </w:pPr>
      <w:r w:rsidRPr="007D274D">
        <w:rPr>
          <w:rFonts w:ascii="Garamond" w:hAnsi="Garamond"/>
        </w:rPr>
        <w:tab/>
        <w:t>Committee Members: Dr. Je</w:t>
      </w:r>
      <w:r w:rsidR="00BE4FE5">
        <w:rPr>
          <w:rFonts w:ascii="Garamond" w:hAnsi="Garamond"/>
        </w:rPr>
        <w:t>n</w:t>
      </w:r>
      <w:r w:rsidRPr="007D274D">
        <w:rPr>
          <w:rFonts w:ascii="Garamond" w:hAnsi="Garamond"/>
        </w:rPr>
        <w:t>nifer Birch and Dr. Stephen Kowalewski</w:t>
      </w:r>
    </w:p>
    <w:p w14:paraId="1B32107C" w14:textId="77777777" w:rsidR="00B052A7" w:rsidRPr="007D274D" w:rsidRDefault="00B052A7">
      <w:pPr>
        <w:pStyle w:val="DegreeDetails"/>
        <w:rPr>
          <w:rFonts w:ascii="Garamond" w:hAnsi="Garamond"/>
        </w:rPr>
      </w:pPr>
      <w:r w:rsidRPr="007D274D">
        <w:rPr>
          <w:rFonts w:ascii="Garamond" w:hAnsi="Garamond"/>
          <w:b/>
        </w:rPr>
        <w:t>University of Kentucky</w:t>
      </w:r>
      <w:r w:rsidRPr="007D274D">
        <w:rPr>
          <w:rFonts w:ascii="Garamond" w:hAnsi="Garamond"/>
        </w:rPr>
        <w:t xml:space="preserve"> (2008-</w:t>
      </w:r>
      <w:r w:rsidR="00BE417D" w:rsidRPr="007D274D">
        <w:rPr>
          <w:rFonts w:ascii="Garamond" w:hAnsi="Garamond"/>
        </w:rPr>
        <w:t>2012</w:t>
      </w:r>
      <w:r w:rsidRPr="007D274D">
        <w:rPr>
          <w:rFonts w:ascii="Garamond" w:hAnsi="Garamond"/>
        </w:rPr>
        <w:t>)</w:t>
      </w:r>
    </w:p>
    <w:p w14:paraId="18FD980D" w14:textId="004212C7" w:rsidR="00B052A7" w:rsidRPr="007D274D" w:rsidRDefault="00B052A7">
      <w:pPr>
        <w:pStyle w:val="DegreeDetails"/>
        <w:rPr>
          <w:rFonts w:ascii="Garamond" w:hAnsi="Garamond"/>
        </w:rPr>
      </w:pPr>
      <w:r w:rsidRPr="007D274D">
        <w:rPr>
          <w:rFonts w:ascii="Garamond" w:hAnsi="Garamond"/>
        </w:rPr>
        <w:tab/>
        <w:t>B</w:t>
      </w:r>
      <w:r w:rsidR="00A446F7">
        <w:rPr>
          <w:rFonts w:ascii="Garamond" w:hAnsi="Garamond"/>
        </w:rPr>
        <w:t>.</w:t>
      </w:r>
      <w:r w:rsidRPr="007D274D">
        <w:rPr>
          <w:rFonts w:ascii="Garamond" w:hAnsi="Garamond"/>
        </w:rPr>
        <w:t>A</w:t>
      </w:r>
      <w:r w:rsidR="00A446F7">
        <w:rPr>
          <w:rFonts w:ascii="Garamond" w:hAnsi="Garamond"/>
        </w:rPr>
        <w:t>.</w:t>
      </w:r>
      <w:r w:rsidRPr="007D274D">
        <w:rPr>
          <w:rFonts w:ascii="Garamond" w:hAnsi="Garamond"/>
        </w:rPr>
        <w:t>, Anthropology</w:t>
      </w:r>
      <w:r w:rsidR="00B0615D" w:rsidRPr="007D274D">
        <w:rPr>
          <w:rFonts w:ascii="Garamond" w:hAnsi="Garamond"/>
        </w:rPr>
        <w:t>, Magna cum Laude</w:t>
      </w:r>
      <w:r w:rsidR="009868B7" w:rsidRPr="007D274D">
        <w:rPr>
          <w:rFonts w:ascii="Garamond" w:hAnsi="Garamond"/>
        </w:rPr>
        <w:t xml:space="preserve"> (May 2012)</w:t>
      </w:r>
    </w:p>
    <w:p w14:paraId="32825DA3" w14:textId="77777777" w:rsidR="00E75036" w:rsidRPr="007D274D" w:rsidRDefault="00B052A7">
      <w:pPr>
        <w:pStyle w:val="DegreeDetails"/>
        <w:rPr>
          <w:rFonts w:ascii="Garamond" w:hAnsi="Garamond"/>
        </w:rPr>
      </w:pPr>
      <w:r w:rsidRPr="007D274D">
        <w:rPr>
          <w:rFonts w:ascii="Garamond" w:hAnsi="Garamond"/>
        </w:rPr>
        <w:tab/>
        <w:t>Minor in Folklore and Mythology</w:t>
      </w:r>
    </w:p>
    <w:p w14:paraId="503C306E" w14:textId="77777777" w:rsidR="00B0615D" w:rsidRPr="007D274D" w:rsidRDefault="00B0615D" w:rsidP="00B0615D">
      <w:pPr>
        <w:pStyle w:val="DegreeDetails"/>
        <w:ind w:left="720"/>
        <w:rPr>
          <w:rFonts w:ascii="Garamond" w:hAnsi="Garamond"/>
        </w:rPr>
      </w:pPr>
      <w:r w:rsidRPr="007D274D">
        <w:rPr>
          <w:rFonts w:ascii="Garamond" w:hAnsi="Garamond"/>
        </w:rPr>
        <w:t>Undergraduate Research Thesis: Petroglyphs in Cave 15HT53, Mammoth Cave National Park, Kentucky: Rock Art and Ritual in Karstic Kentucky</w:t>
      </w:r>
    </w:p>
    <w:p w14:paraId="17ABE401" w14:textId="09F320D1" w:rsidR="00935C8D" w:rsidRPr="007D274D" w:rsidRDefault="007319B7" w:rsidP="00935C8D">
      <w:pPr>
        <w:pStyle w:val="Heading1"/>
        <w:rPr>
          <w:rFonts w:ascii="Garamond" w:hAnsi="Garamond"/>
          <w:color w:val="000090"/>
        </w:rPr>
      </w:pPr>
      <w:r w:rsidRPr="007D274D">
        <w:rPr>
          <w:rFonts w:ascii="Garamond" w:hAnsi="Garamond"/>
          <w:color w:val="000090"/>
        </w:rPr>
        <w:t>Publications</w:t>
      </w:r>
      <w:r w:rsidR="00935C8D" w:rsidRPr="007D274D">
        <w:rPr>
          <w:rFonts w:ascii="Garamond" w:hAnsi="Garamond"/>
          <w:color w:val="000090"/>
        </w:rPr>
        <w:t xml:space="preserve"> </w:t>
      </w:r>
    </w:p>
    <w:p w14:paraId="5C65A10B" w14:textId="4F241379" w:rsidR="00DC4382" w:rsidRDefault="00DC4382" w:rsidP="007D274D">
      <w:pPr>
        <w:pStyle w:val="BodyText"/>
        <w:rPr>
          <w:rFonts w:ascii="Garamond" w:hAnsi="Garamond"/>
        </w:rPr>
      </w:pPr>
      <w:r>
        <w:rPr>
          <w:rFonts w:ascii="Garamond" w:hAnsi="Garamond"/>
        </w:rPr>
        <w:t xml:space="preserve">Thompson, Victor D., Chester B. DePratter, Jacob Lulewicz, Isabelle Lulewicz, Amanda Roberts Thompson, Justin Cramb, </w:t>
      </w:r>
      <w:r w:rsidRPr="00DC4382">
        <w:rPr>
          <w:rFonts w:ascii="Garamond" w:hAnsi="Garamond"/>
          <w:b/>
        </w:rPr>
        <w:t>Brandon T. Ritchison</w:t>
      </w:r>
      <w:r>
        <w:rPr>
          <w:rFonts w:ascii="Garamond" w:hAnsi="Garamond"/>
        </w:rPr>
        <w:t>, and Matthew Colvin.</w:t>
      </w:r>
    </w:p>
    <w:p w14:paraId="4C96C583" w14:textId="2312EA35" w:rsidR="00DC4382" w:rsidRPr="008E6DFF" w:rsidRDefault="008E6DFF" w:rsidP="00DC4382">
      <w:pPr>
        <w:pStyle w:val="BodyText"/>
        <w:ind w:left="720"/>
        <w:rPr>
          <w:rFonts w:ascii="Garamond" w:hAnsi="Garamond"/>
        </w:rPr>
      </w:pPr>
      <w:r>
        <w:rPr>
          <w:rFonts w:ascii="Garamond" w:hAnsi="Garamond"/>
        </w:rPr>
        <w:t>2018</w:t>
      </w:r>
      <w:r w:rsidR="00DC4382">
        <w:rPr>
          <w:rFonts w:ascii="Garamond" w:hAnsi="Garamond"/>
        </w:rPr>
        <w:t xml:space="preserve">. The Archaeology and Remote Sensing of Santa Elena’s Four Millennia of Occupation. </w:t>
      </w:r>
      <w:r w:rsidR="00DC4382">
        <w:rPr>
          <w:rFonts w:ascii="Garamond" w:hAnsi="Garamond"/>
          <w:i/>
        </w:rPr>
        <w:t>Remote Sensing.</w:t>
      </w:r>
      <w:r>
        <w:rPr>
          <w:rFonts w:ascii="Garamond" w:hAnsi="Garamond"/>
        </w:rPr>
        <w:t xml:space="preserve"> 10:248-278.</w:t>
      </w:r>
    </w:p>
    <w:p w14:paraId="15186AF9" w14:textId="77777777" w:rsidR="007D274D" w:rsidRPr="007D274D" w:rsidRDefault="007D274D" w:rsidP="007D274D">
      <w:pPr>
        <w:pStyle w:val="BodyText"/>
        <w:rPr>
          <w:rFonts w:ascii="Garamond" w:hAnsi="Garamond"/>
        </w:rPr>
      </w:pPr>
      <w:r w:rsidRPr="007D274D">
        <w:rPr>
          <w:rFonts w:ascii="Garamond" w:hAnsi="Garamond"/>
        </w:rPr>
        <w:t xml:space="preserve">Roberts Thompson, Amanda D., </w:t>
      </w:r>
      <w:r w:rsidRPr="007D274D">
        <w:rPr>
          <w:rFonts w:ascii="Garamond" w:hAnsi="Garamond"/>
          <w:b/>
        </w:rPr>
        <w:t xml:space="preserve">Brandon T. Ritchison, </w:t>
      </w:r>
      <w:r w:rsidRPr="007D274D">
        <w:rPr>
          <w:rFonts w:ascii="Garamond" w:hAnsi="Garamond"/>
        </w:rPr>
        <w:t>Emma Cook, and Victor D. Thompson</w:t>
      </w:r>
    </w:p>
    <w:p w14:paraId="64CC9CB6" w14:textId="6121AED6" w:rsidR="007D274D" w:rsidRPr="007D274D" w:rsidRDefault="007D274D" w:rsidP="007D274D">
      <w:pPr>
        <w:pStyle w:val="BodyText"/>
        <w:ind w:left="720"/>
        <w:rPr>
          <w:rFonts w:ascii="Garamond" w:hAnsi="Garamond"/>
          <w:i/>
        </w:rPr>
      </w:pPr>
      <w:r w:rsidRPr="007D274D">
        <w:rPr>
          <w:rFonts w:ascii="Garamond" w:hAnsi="Garamond"/>
        </w:rPr>
        <w:t xml:space="preserve">In Press. Tobacco Pipes and Plantation Period Activities at the South End site (9CH155) on Ossabaw Island, Georgia. </w:t>
      </w:r>
      <w:r w:rsidRPr="007D274D">
        <w:rPr>
          <w:rFonts w:ascii="Garamond" w:hAnsi="Garamond"/>
          <w:i/>
        </w:rPr>
        <w:t>Early Georgia.</w:t>
      </w:r>
    </w:p>
    <w:p w14:paraId="703DAE22" w14:textId="1C2E2F14" w:rsidR="00900D1E" w:rsidRPr="007D274D" w:rsidRDefault="00900D1E" w:rsidP="00900D1E">
      <w:pPr>
        <w:pStyle w:val="BodyText"/>
        <w:rPr>
          <w:rFonts w:ascii="Garamond" w:hAnsi="Garamond"/>
          <w:b/>
        </w:rPr>
      </w:pPr>
      <w:r w:rsidRPr="007D274D">
        <w:rPr>
          <w:rFonts w:ascii="Garamond" w:hAnsi="Garamond"/>
          <w:b/>
        </w:rPr>
        <w:t xml:space="preserve">Ritchison, Brandon T. </w:t>
      </w:r>
    </w:p>
    <w:p w14:paraId="094E4EB5" w14:textId="0C60BA17" w:rsidR="00900D1E" w:rsidRPr="007D274D" w:rsidRDefault="007D274D" w:rsidP="00900D1E">
      <w:pPr>
        <w:pStyle w:val="BodyText"/>
        <w:ind w:left="720"/>
        <w:rPr>
          <w:rFonts w:ascii="Garamond" w:hAnsi="Garamond"/>
        </w:rPr>
      </w:pPr>
      <w:r w:rsidRPr="007D274D">
        <w:rPr>
          <w:rFonts w:ascii="Garamond" w:hAnsi="Garamond"/>
        </w:rPr>
        <w:t>2017</w:t>
      </w:r>
      <w:r w:rsidR="00900D1E" w:rsidRPr="007D274D">
        <w:rPr>
          <w:rFonts w:ascii="Garamond" w:hAnsi="Garamond"/>
        </w:rPr>
        <w:t xml:space="preserve">. </w:t>
      </w:r>
      <w:r w:rsidR="00757F4D" w:rsidRPr="007D274D">
        <w:rPr>
          <w:rFonts w:ascii="Garamond" w:hAnsi="Garamond"/>
        </w:rPr>
        <w:t>Exploring a Bayesian M</w:t>
      </w:r>
      <w:r w:rsidR="000C5BEF">
        <w:rPr>
          <w:rFonts w:ascii="Garamond" w:hAnsi="Garamond"/>
        </w:rPr>
        <w:t xml:space="preserve">ethod </w:t>
      </w:r>
      <w:r w:rsidR="00757F4D" w:rsidRPr="007D274D">
        <w:rPr>
          <w:rFonts w:ascii="Garamond" w:hAnsi="Garamond"/>
        </w:rPr>
        <w:t>for Examining the Regional Ceramic Sequence along the Georgia Coast</w:t>
      </w:r>
      <w:r w:rsidR="00900D1E" w:rsidRPr="007D274D">
        <w:rPr>
          <w:rFonts w:ascii="Garamond" w:hAnsi="Garamond"/>
        </w:rPr>
        <w:t xml:space="preserve">. </w:t>
      </w:r>
      <w:r w:rsidR="00900D1E" w:rsidRPr="007D274D">
        <w:rPr>
          <w:rFonts w:ascii="Garamond" w:hAnsi="Garamond"/>
          <w:i/>
        </w:rPr>
        <w:t>Southeastern Archaeology</w:t>
      </w:r>
      <w:r w:rsidRPr="007D274D">
        <w:rPr>
          <w:rFonts w:ascii="Garamond" w:hAnsi="Garamond"/>
          <w:i/>
        </w:rPr>
        <w:t>.</w:t>
      </w:r>
    </w:p>
    <w:p w14:paraId="30E784B0" w14:textId="02C08121" w:rsidR="00757F4D" w:rsidRPr="007D274D" w:rsidRDefault="00757F4D" w:rsidP="00757F4D">
      <w:pPr>
        <w:pStyle w:val="BodyText"/>
        <w:rPr>
          <w:rFonts w:ascii="Garamond" w:hAnsi="Garamond"/>
        </w:rPr>
      </w:pPr>
      <w:r w:rsidRPr="007D274D">
        <w:rPr>
          <w:rFonts w:ascii="Garamond" w:hAnsi="Garamond"/>
        </w:rPr>
        <w:t xml:space="preserve">Speakman, Robert J., Carla S. Hadden, Matthew H. Colvin, Justin Cramb, K.C. Jones, Travis W. Jones, Corbin L. Kling, Isabelle Lulewicz, Katherine G. Napora, Katherine L. Reinberger, </w:t>
      </w:r>
      <w:r w:rsidRPr="007D274D">
        <w:rPr>
          <w:rFonts w:ascii="Garamond" w:hAnsi="Garamond"/>
          <w:b/>
        </w:rPr>
        <w:t>Brandon T. Ritchison</w:t>
      </w:r>
      <w:r w:rsidRPr="007D274D">
        <w:rPr>
          <w:rFonts w:ascii="Garamond" w:hAnsi="Garamond"/>
        </w:rPr>
        <w:t>, Maria Jose Rivera-Araya, April K. Smith, and Victor D. Thompson</w:t>
      </w:r>
    </w:p>
    <w:p w14:paraId="2CEFB35B" w14:textId="40CEE6B7" w:rsidR="00757F4D" w:rsidRPr="007D274D" w:rsidRDefault="007D274D" w:rsidP="00757F4D">
      <w:pPr>
        <w:pStyle w:val="BodyText"/>
        <w:ind w:left="720"/>
        <w:rPr>
          <w:rFonts w:ascii="Garamond" w:hAnsi="Garamond"/>
        </w:rPr>
      </w:pPr>
      <w:r w:rsidRPr="007D274D">
        <w:rPr>
          <w:rFonts w:ascii="Garamond" w:hAnsi="Garamond"/>
        </w:rPr>
        <w:t>2017</w:t>
      </w:r>
      <w:r w:rsidR="00757F4D" w:rsidRPr="007D274D">
        <w:rPr>
          <w:rFonts w:ascii="Garamond" w:hAnsi="Garamond"/>
        </w:rPr>
        <w:t xml:space="preserve">. Choosing a Path to the Ancient World in a Modern Market: the Reality of Faculty Jobs in Archaeology. </w:t>
      </w:r>
      <w:r w:rsidR="00757F4D" w:rsidRPr="007D274D">
        <w:rPr>
          <w:rFonts w:ascii="Garamond" w:hAnsi="Garamond"/>
          <w:i/>
        </w:rPr>
        <w:t>American Antiquity</w:t>
      </w:r>
      <w:r w:rsidR="00DC4382">
        <w:rPr>
          <w:rFonts w:ascii="Garamond" w:hAnsi="Garamond"/>
        </w:rPr>
        <w:t xml:space="preserve"> 83(1):1-12</w:t>
      </w:r>
    </w:p>
    <w:p w14:paraId="1FB1FF93" w14:textId="49045F29" w:rsidR="00757F4D" w:rsidRPr="007D274D" w:rsidRDefault="00757F4D" w:rsidP="00757F4D">
      <w:pPr>
        <w:pStyle w:val="BodyText"/>
        <w:rPr>
          <w:rFonts w:ascii="Garamond" w:hAnsi="Garamond"/>
        </w:rPr>
      </w:pPr>
      <w:r w:rsidRPr="007D274D">
        <w:rPr>
          <w:rFonts w:ascii="Garamond" w:hAnsi="Garamond"/>
        </w:rPr>
        <w:t xml:space="preserve">Thompson, Victor D., Jacob Lulewicz, </w:t>
      </w:r>
      <w:r w:rsidRPr="007D274D">
        <w:rPr>
          <w:rFonts w:ascii="Garamond" w:hAnsi="Garamond"/>
          <w:b/>
        </w:rPr>
        <w:t>Brandon T. Ritchison</w:t>
      </w:r>
      <w:r w:rsidRPr="007D274D">
        <w:rPr>
          <w:rFonts w:ascii="Garamond" w:hAnsi="Garamond"/>
        </w:rPr>
        <w:t>, Thomas Pluckhahn, Matthew Colvin, Justin Cramb, Katherine G. Napora.</w:t>
      </w:r>
    </w:p>
    <w:p w14:paraId="062E0B23" w14:textId="1D2943A3" w:rsidR="007D274D" w:rsidRPr="007D274D" w:rsidRDefault="007D274D" w:rsidP="007D274D">
      <w:pPr>
        <w:pStyle w:val="BodyText"/>
        <w:ind w:left="720"/>
        <w:rPr>
          <w:rFonts w:ascii="Garamond" w:hAnsi="Garamond"/>
          <w:b/>
        </w:rPr>
      </w:pPr>
      <w:r w:rsidRPr="007D274D">
        <w:rPr>
          <w:rFonts w:ascii="Garamond" w:hAnsi="Garamond"/>
        </w:rPr>
        <w:t>2017</w:t>
      </w:r>
      <w:r w:rsidR="00757F4D" w:rsidRPr="007D274D">
        <w:rPr>
          <w:rFonts w:ascii="Garamond" w:hAnsi="Garamond"/>
        </w:rPr>
        <w:t xml:space="preserve">. Plummets, Public Ceremonies, and Interaction Networks during the Woodland Period in Florida. </w:t>
      </w:r>
      <w:r w:rsidR="00757F4D" w:rsidRPr="007D274D">
        <w:rPr>
          <w:rFonts w:ascii="Garamond" w:hAnsi="Garamond"/>
          <w:i/>
        </w:rPr>
        <w:t>Journal of Anthropological Archaeology</w:t>
      </w:r>
      <w:r w:rsidRPr="007D274D">
        <w:rPr>
          <w:rFonts w:ascii="Garamond" w:hAnsi="Garamond"/>
        </w:rPr>
        <w:t xml:space="preserve"> 48:193-206.</w:t>
      </w:r>
      <w:r w:rsidRPr="007D274D">
        <w:rPr>
          <w:rFonts w:ascii="Garamond" w:hAnsi="Garamond"/>
          <w:b/>
        </w:rPr>
        <w:t xml:space="preserve"> </w:t>
      </w:r>
    </w:p>
    <w:p w14:paraId="31A148D5" w14:textId="2F6DE282" w:rsidR="007D274D" w:rsidRPr="007D274D" w:rsidRDefault="007D274D" w:rsidP="007D274D">
      <w:pPr>
        <w:pStyle w:val="BodyText"/>
        <w:rPr>
          <w:rFonts w:ascii="Garamond" w:hAnsi="Garamond"/>
          <w:b/>
        </w:rPr>
      </w:pPr>
      <w:r w:rsidRPr="007D274D">
        <w:rPr>
          <w:rFonts w:ascii="Garamond" w:hAnsi="Garamond"/>
          <w:b/>
        </w:rPr>
        <w:t xml:space="preserve">Ritchison, Brandon T. </w:t>
      </w:r>
    </w:p>
    <w:p w14:paraId="1373DD43" w14:textId="02A2E0B7" w:rsidR="007D274D" w:rsidRPr="007D274D" w:rsidRDefault="007D274D" w:rsidP="007D274D">
      <w:pPr>
        <w:pStyle w:val="BodyText"/>
        <w:ind w:left="720"/>
        <w:rPr>
          <w:rFonts w:ascii="Garamond" w:hAnsi="Garamond"/>
          <w:i/>
        </w:rPr>
      </w:pPr>
      <w:r w:rsidRPr="007D274D">
        <w:rPr>
          <w:rFonts w:ascii="Garamond" w:hAnsi="Garamond"/>
        </w:rPr>
        <w:t xml:space="preserve">2016. “Viewing the Future in the Past: Historical Ecology Applications to Environmental Issues” Book Review, </w:t>
      </w:r>
      <w:r w:rsidRPr="007D274D">
        <w:rPr>
          <w:rFonts w:ascii="Garamond" w:hAnsi="Garamond"/>
          <w:i/>
        </w:rPr>
        <w:t xml:space="preserve">Early Georgia </w:t>
      </w:r>
      <w:r w:rsidRPr="007D274D">
        <w:rPr>
          <w:rFonts w:ascii="Garamond" w:hAnsi="Garamond"/>
        </w:rPr>
        <w:t>44(1&amp;2).</w:t>
      </w:r>
    </w:p>
    <w:p w14:paraId="5B49488B" w14:textId="5C4231BF" w:rsidR="681B0944" w:rsidRPr="007D274D" w:rsidRDefault="681B0944" w:rsidP="681B0944">
      <w:pPr>
        <w:pStyle w:val="NoSpacing"/>
        <w:spacing w:before="240" w:after="240"/>
        <w:rPr>
          <w:rFonts w:ascii="Garamond" w:hAnsi="Garamond"/>
        </w:rPr>
      </w:pPr>
      <w:r w:rsidRPr="007D274D">
        <w:rPr>
          <w:rStyle w:val="Emphasis"/>
          <w:rFonts w:ascii="Garamond" w:eastAsia="Garamond" w:hAnsi="Garamond" w:cs="Garamond"/>
          <w:b/>
          <w:bCs/>
          <w:i w:val="0"/>
          <w:iCs w:val="0"/>
        </w:rPr>
        <w:lastRenderedPageBreak/>
        <w:t>Ritchison, Brandon T.</w:t>
      </w:r>
    </w:p>
    <w:p w14:paraId="12C3BC4E" w14:textId="540C206C" w:rsidR="681B0944" w:rsidRPr="007D274D" w:rsidRDefault="681B0944" w:rsidP="681B0944">
      <w:pPr>
        <w:pStyle w:val="NoSpacing"/>
        <w:spacing w:before="240" w:after="240"/>
        <w:ind w:left="720"/>
        <w:rPr>
          <w:rFonts w:ascii="Garamond" w:hAnsi="Garamond"/>
        </w:rPr>
      </w:pPr>
      <w:r w:rsidRPr="007D274D">
        <w:rPr>
          <w:rStyle w:val="Emphasis"/>
          <w:rFonts w:ascii="Garamond" w:eastAsia="Garamond" w:hAnsi="Garamond" w:cs="Garamond"/>
          <w:i w:val="0"/>
          <w:iCs w:val="0"/>
        </w:rPr>
        <w:t>2016. Leveraging Research and Management: Archaeological Investigations at the South End Site (9CH155), Ossabaw Is</w:t>
      </w:r>
      <w:r w:rsidR="003E7ED7" w:rsidRPr="007D274D">
        <w:rPr>
          <w:rStyle w:val="Emphasis"/>
          <w:rFonts w:ascii="Garamond" w:eastAsia="Garamond" w:hAnsi="Garamond" w:cs="Garamond"/>
          <w:i w:val="0"/>
          <w:iCs w:val="0"/>
        </w:rPr>
        <w:t>l</w:t>
      </w:r>
      <w:r w:rsidRPr="007D274D">
        <w:rPr>
          <w:rStyle w:val="Emphasis"/>
          <w:rFonts w:ascii="Garamond" w:eastAsia="Garamond" w:hAnsi="Garamond" w:cs="Garamond"/>
          <w:i w:val="0"/>
          <w:iCs w:val="0"/>
        </w:rPr>
        <w:t xml:space="preserve">and, Georgia. </w:t>
      </w:r>
      <w:r w:rsidRPr="007D274D">
        <w:rPr>
          <w:rStyle w:val="Emphasis"/>
          <w:rFonts w:ascii="Garamond" w:eastAsia="Garamond" w:hAnsi="Garamond" w:cs="Garamond"/>
        </w:rPr>
        <w:t xml:space="preserve">Early Georgia </w:t>
      </w:r>
      <w:r w:rsidRPr="007D274D">
        <w:rPr>
          <w:rStyle w:val="Emphasis"/>
          <w:rFonts w:ascii="Garamond" w:eastAsia="Garamond" w:hAnsi="Garamond" w:cs="Garamond"/>
          <w:i w:val="0"/>
          <w:iCs w:val="0"/>
        </w:rPr>
        <w:t>43(1): 155-161</w:t>
      </w:r>
    </w:p>
    <w:p w14:paraId="4DABE09E" w14:textId="77777777" w:rsidR="00935C8D" w:rsidRPr="007D274D" w:rsidRDefault="00935C8D" w:rsidP="00935C8D">
      <w:pPr>
        <w:pStyle w:val="BodyText"/>
        <w:rPr>
          <w:rFonts w:ascii="Garamond" w:hAnsi="Garamond"/>
        </w:rPr>
      </w:pPr>
      <w:r w:rsidRPr="007D274D">
        <w:rPr>
          <w:rFonts w:ascii="Garamond" w:hAnsi="Garamond"/>
        </w:rPr>
        <w:t xml:space="preserve">Reitsema, Laurie J., Tad E. Brown, Carla S. Hadden, Russell B. Cutts, Maran E. Little, and </w:t>
      </w:r>
      <w:r w:rsidRPr="007D274D">
        <w:rPr>
          <w:rFonts w:ascii="Garamond" w:hAnsi="Garamond"/>
          <w:b/>
        </w:rPr>
        <w:t>Brandon T. Ritchison</w:t>
      </w:r>
    </w:p>
    <w:p w14:paraId="0D6B44C4" w14:textId="77777777" w:rsidR="00935C8D" w:rsidRPr="007D274D" w:rsidRDefault="00935C8D" w:rsidP="00935C8D">
      <w:pPr>
        <w:pStyle w:val="BodyText"/>
        <w:ind w:left="720"/>
        <w:rPr>
          <w:rFonts w:ascii="Garamond" w:hAnsi="Garamond"/>
        </w:rPr>
      </w:pPr>
      <w:r w:rsidRPr="007D274D">
        <w:rPr>
          <w:rFonts w:ascii="Garamond" w:hAnsi="Garamond"/>
        </w:rPr>
        <w:t xml:space="preserve">2015. Provisioning an Urban Economy: Isotopic Perspectives on Landscape Use and Animal Sourcing on the Atlantic Coastal Plain. </w:t>
      </w:r>
      <w:r w:rsidRPr="007D274D">
        <w:rPr>
          <w:rFonts w:ascii="Garamond" w:hAnsi="Garamond"/>
          <w:i/>
        </w:rPr>
        <w:t>Southeastern Archaeology</w:t>
      </w:r>
      <w:r w:rsidRPr="007D274D">
        <w:rPr>
          <w:rFonts w:ascii="Garamond" w:hAnsi="Garamond"/>
        </w:rPr>
        <w:t xml:space="preserve"> 34(3): 237-254 </w:t>
      </w:r>
    </w:p>
    <w:p w14:paraId="51DF6A21" w14:textId="77777777" w:rsidR="00CC0FFF" w:rsidRPr="007D274D" w:rsidRDefault="00CC0FFF" w:rsidP="00CC0FFF">
      <w:pPr>
        <w:pStyle w:val="BodyText"/>
        <w:rPr>
          <w:rFonts w:ascii="Garamond" w:hAnsi="Garamond"/>
          <w:b/>
        </w:rPr>
      </w:pPr>
      <w:r w:rsidRPr="007D274D">
        <w:rPr>
          <w:rFonts w:ascii="Garamond" w:hAnsi="Garamond"/>
        </w:rPr>
        <w:t>Ritchison, Gary and</w:t>
      </w:r>
      <w:r w:rsidRPr="007D274D">
        <w:rPr>
          <w:rFonts w:ascii="Garamond" w:hAnsi="Garamond"/>
          <w:b/>
        </w:rPr>
        <w:t xml:space="preserve"> Ritchison, Brandon T. </w:t>
      </w:r>
    </w:p>
    <w:p w14:paraId="6F227B13" w14:textId="2D8B71A5" w:rsidR="003E52EB" w:rsidRPr="007D274D" w:rsidRDefault="00CC0FFF" w:rsidP="003E52EB">
      <w:pPr>
        <w:pStyle w:val="BodyText"/>
        <w:rPr>
          <w:rFonts w:ascii="Garamond" w:hAnsi="Garamond" w:cs="Times"/>
          <w:color w:val="000000"/>
          <w:szCs w:val="24"/>
        </w:rPr>
      </w:pPr>
      <w:r w:rsidRPr="007D274D">
        <w:rPr>
          <w:rFonts w:ascii="Garamond" w:hAnsi="Garamond"/>
        </w:rPr>
        <w:tab/>
        <w:t xml:space="preserve">2010. Infanticide by an Eastern Phoebe. </w:t>
      </w:r>
      <w:r w:rsidRPr="007D274D">
        <w:rPr>
          <w:rFonts w:ascii="Garamond" w:hAnsi="Garamond"/>
          <w:i/>
        </w:rPr>
        <w:t xml:space="preserve">Wilson Journal of Ornithology. </w:t>
      </w:r>
      <w:r w:rsidRPr="007D274D">
        <w:rPr>
          <w:rFonts w:ascii="Garamond" w:hAnsi="Garamond" w:cs="Times"/>
          <w:color w:val="000000"/>
          <w:szCs w:val="24"/>
        </w:rPr>
        <w:t>122(3):620-622.</w:t>
      </w:r>
    </w:p>
    <w:p w14:paraId="0D69C2E7" w14:textId="5DE018FB" w:rsidR="003E52EB" w:rsidRPr="007D274D" w:rsidRDefault="003E52EB" w:rsidP="00891AA3">
      <w:pPr>
        <w:pStyle w:val="Heading1"/>
        <w:rPr>
          <w:rFonts w:ascii="Garamond" w:hAnsi="Garamond"/>
          <w:color w:val="000090"/>
        </w:rPr>
      </w:pPr>
      <w:r w:rsidRPr="007D274D">
        <w:rPr>
          <w:rFonts w:ascii="Garamond" w:hAnsi="Garamond"/>
          <w:color w:val="000090"/>
        </w:rPr>
        <w:t>Reports</w:t>
      </w:r>
    </w:p>
    <w:p w14:paraId="5C75E0FB" w14:textId="3BC2B2C7" w:rsidR="00DC4382" w:rsidRDefault="00DC4382" w:rsidP="003E52EB">
      <w:pPr>
        <w:pStyle w:val="BodyText"/>
        <w:rPr>
          <w:rFonts w:ascii="Garamond" w:hAnsi="Garamond" w:cs="Arial"/>
          <w:color w:val="222222"/>
          <w:shd w:val="clear" w:color="auto" w:fill="FFFFFF"/>
        </w:rPr>
      </w:pPr>
      <w:r w:rsidRPr="000C4EB4">
        <w:rPr>
          <w:rFonts w:ascii="Garamond" w:hAnsi="Garamond" w:cs="Arial"/>
          <w:b/>
          <w:color w:val="222222"/>
          <w:shd w:val="clear" w:color="auto" w:fill="FFFFFF"/>
        </w:rPr>
        <w:t>Ritchison, Brandon T.</w:t>
      </w:r>
      <w:r>
        <w:rPr>
          <w:rFonts w:ascii="Garamond" w:hAnsi="Garamond" w:cs="Arial"/>
          <w:color w:val="222222"/>
          <w:shd w:val="clear" w:color="auto" w:fill="FFFFFF"/>
        </w:rPr>
        <w:t>, Victor D. Thompson, Amanda Roberts Thompson, Mary E. Porter, and Bryan Tucker.</w:t>
      </w:r>
    </w:p>
    <w:p w14:paraId="3144E99B" w14:textId="3A45D371" w:rsidR="00DC4382" w:rsidRPr="00DC4382" w:rsidRDefault="00DC4382" w:rsidP="00DC4382">
      <w:pPr>
        <w:pStyle w:val="BodyText"/>
        <w:ind w:left="720"/>
        <w:rPr>
          <w:rFonts w:ascii="Garamond" w:hAnsi="Garamond" w:cs="Arial"/>
          <w:color w:val="222222"/>
          <w:shd w:val="clear" w:color="auto" w:fill="FFFFFF"/>
        </w:rPr>
      </w:pPr>
      <w:r>
        <w:rPr>
          <w:rFonts w:ascii="Garamond" w:hAnsi="Garamond" w:cs="Arial"/>
          <w:color w:val="222222"/>
          <w:shd w:val="clear" w:color="auto" w:fill="FFFFFF"/>
        </w:rPr>
        <w:t xml:space="preserve">2018. </w:t>
      </w:r>
      <w:r w:rsidRPr="00DC4382">
        <w:rPr>
          <w:rFonts w:ascii="Garamond" w:hAnsi="Garamond" w:cs="Arial"/>
          <w:i/>
          <w:color w:val="222222"/>
          <w:shd w:val="clear" w:color="auto" w:fill="FFFFFF"/>
        </w:rPr>
        <w:t>Survey and Mitigation of the South End site (9CH155), Ossabaw Island, Georgia.</w:t>
      </w:r>
      <w:r>
        <w:rPr>
          <w:rFonts w:ascii="Garamond" w:hAnsi="Garamond" w:cs="Arial"/>
          <w:color w:val="222222"/>
          <w:shd w:val="clear" w:color="auto" w:fill="FFFFFF"/>
        </w:rPr>
        <w:t xml:space="preserve"> Report Submitted to Georgia Department of Natural Resources, Historic Preservation Division.</w:t>
      </w:r>
    </w:p>
    <w:p w14:paraId="087D0990" w14:textId="77777777" w:rsidR="003E52EB" w:rsidRPr="007D274D" w:rsidRDefault="003E52EB" w:rsidP="003E52EB">
      <w:pPr>
        <w:pStyle w:val="BodyText"/>
        <w:rPr>
          <w:rFonts w:ascii="Garamond" w:hAnsi="Garamond" w:cs="Arial"/>
          <w:color w:val="222222"/>
          <w:shd w:val="clear" w:color="auto" w:fill="FFFFFF"/>
        </w:rPr>
      </w:pPr>
      <w:r w:rsidRPr="007D274D">
        <w:rPr>
          <w:rFonts w:ascii="Garamond" w:hAnsi="Garamond" w:cs="Arial"/>
          <w:color w:val="222222"/>
          <w:shd w:val="clear" w:color="auto" w:fill="FFFFFF"/>
        </w:rPr>
        <w:t xml:space="preserve">Thompson, Victor D., Matthew Colvin, Isabelle Lulewiz, Jake Lulewicz, Katherine Napora, </w:t>
      </w:r>
      <w:r w:rsidRPr="007D274D">
        <w:rPr>
          <w:rFonts w:ascii="Garamond" w:hAnsi="Garamond" w:cs="Arial"/>
          <w:b/>
          <w:color w:val="222222"/>
          <w:shd w:val="clear" w:color="auto" w:fill="FFFFFF"/>
        </w:rPr>
        <w:t>Brandon T. Ritchison</w:t>
      </w:r>
      <w:r w:rsidRPr="007D274D">
        <w:rPr>
          <w:rFonts w:ascii="Garamond" w:hAnsi="Garamond" w:cs="Arial"/>
          <w:color w:val="222222"/>
          <w:shd w:val="clear" w:color="auto" w:fill="FFFFFF"/>
        </w:rPr>
        <w:t xml:space="preserve"> </w:t>
      </w:r>
    </w:p>
    <w:p w14:paraId="2D66DAAE" w14:textId="3FE49495" w:rsidR="003E52EB" w:rsidRPr="007D274D" w:rsidRDefault="003E52EB" w:rsidP="003E52EB">
      <w:pPr>
        <w:pStyle w:val="BodyText"/>
        <w:ind w:left="720"/>
        <w:rPr>
          <w:rFonts w:ascii="Garamond" w:hAnsi="Garamond"/>
        </w:rPr>
      </w:pPr>
      <w:r w:rsidRPr="007D274D">
        <w:rPr>
          <w:rFonts w:ascii="Garamond" w:hAnsi="Garamond" w:cs="Arial"/>
          <w:color w:val="222222"/>
          <w:shd w:val="clear" w:color="auto" w:fill="FFFFFF"/>
        </w:rPr>
        <w:t>2016. </w:t>
      </w:r>
      <w:r w:rsidRPr="007D274D">
        <w:rPr>
          <w:rFonts w:ascii="Garamond" w:hAnsi="Garamond" w:cs="Arial"/>
          <w:i/>
          <w:iCs/>
          <w:color w:val="222222"/>
          <w:shd w:val="clear" w:color="auto" w:fill="FFFFFF"/>
        </w:rPr>
        <w:t>Shallow Geophysical Survey of </w:t>
      </w:r>
      <w:r w:rsidRPr="007D274D">
        <w:rPr>
          <w:rStyle w:val="il"/>
          <w:rFonts w:ascii="Garamond" w:hAnsi="Garamond" w:cs="Arial"/>
          <w:i/>
          <w:iCs/>
          <w:color w:val="222222"/>
          <w:shd w:val="clear" w:color="auto" w:fill="FFFFFF"/>
        </w:rPr>
        <w:t>Farmer</w:t>
      </w:r>
      <w:r w:rsidRPr="007D274D">
        <w:rPr>
          <w:rFonts w:ascii="Garamond" w:hAnsi="Garamond" w:cs="Arial"/>
          <w:i/>
          <w:iCs/>
          <w:color w:val="222222"/>
          <w:shd w:val="clear" w:color="auto" w:fill="FFFFFF"/>
        </w:rPr>
        <w:t>’ </w:t>
      </w:r>
      <w:r w:rsidRPr="007D274D">
        <w:rPr>
          <w:rStyle w:val="il"/>
          <w:rFonts w:ascii="Garamond" w:hAnsi="Garamond" w:cs="Arial"/>
          <w:i/>
          <w:iCs/>
          <w:color w:val="222222"/>
          <w:shd w:val="clear" w:color="auto" w:fill="FFFFFF"/>
          <w:lang w:val="nl-NL"/>
        </w:rPr>
        <w:t>Bottom</w:t>
      </w:r>
      <w:r w:rsidRPr="007D274D">
        <w:rPr>
          <w:rFonts w:ascii="Garamond" w:hAnsi="Garamond" w:cs="Arial"/>
          <w:i/>
          <w:iCs/>
          <w:color w:val="222222"/>
          <w:shd w:val="clear" w:color="auto" w:fill="FFFFFF"/>
          <w:lang w:val="nl-NL"/>
        </w:rPr>
        <w:t> Site, 9ST62, Chattooga River Ranger District, Chattahoochee-Oconee National Forests, Stephens County, Georgia</w:t>
      </w:r>
      <w:r w:rsidRPr="007D274D">
        <w:rPr>
          <w:rFonts w:ascii="Garamond" w:hAnsi="Garamond" w:cs="Arial"/>
          <w:color w:val="222222"/>
          <w:shd w:val="clear" w:color="auto" w:fill="FFFFFF"/>
        </w:rPr>
        <w:t>. Report submitted to USDA Forest Service Chattahoochee-Oconee National Forests 1755 Cleveland Hwy Gainesville, GA 30501.</w:t>
      </w:r>
    </w:p>
    <w:p w14:paraId="395B4B31" w14:textId="77777777" w:rsidR="00891AA3" w:rsidRPr="007D274D" w:rsidRDefault="00891AA3" w:rsidP="00891AA3">
      <w:pPr>
        <w:pStyle w:val="Heading1"/>
        <w:rPr>
          <w:rFonts w:ascii="Garamond" w:hAnsi="Garamond"/>
          <w:color w:val="000090"/>
        </w:rPr>
      </w:pPr>
      <w:r w:rsidRPr="007D274D">
        <w:rPr>
          <w:rFonts w:ascii="Garamond" w:hAnsi="Garamond"/>
          <w:color w:val="000090"/>
        </w:rPr>
        <w:t xml:space="preserve">Funding and Awards </w:t>
      </w:r>
    </w:p>
    <w:p w14:paraId="1C3D64FD" w14:textId="77777777" w:rsidR="00891AA3" w:rsidRPr="007D274D" w:rsidRDefault="00891AA3" w:rsidP="00891AA3">
      <w:pPr>
        <w:pStyle w:val="BodyText"/>
        <w:rPr>
          <w:rFonts w:ascii="Garamond" w:hAnsi="Garamond"/>
        </w:rPr>
      </w:pPr>
      <w:r w:rsidRPr="007D274D">
        <w:rPr>
          <w:rFonts w:ascii="Garamond" w:hAnsi="Garamond"/>
        </w:rPr>
        <w:t>*Denotes Internal Awards</w:t>
      </w:r>
    </w:p>
    <w:p w14:paraId="59ED046B" w14:textId="7F42AEF0" w:rsidR="00900D1E" w:rsidRPr="007D274D" w:rsidRDefault="00900D1E" w:rsidP="00891AA3">
      <w:pPr>
        <w:pStyle w:val="BodyText"/>
        <w:rPr>
          <w:rFonts w:ascii="Garamond" w:hAnsi="Garamond"/>
        </w:rPr>
      </w:pPr>
      <w:r w:rsidRPr="007D274D">
        <w:rPr>
          <w:rFonts w:ascii="Garamond" w:hAnsi="Garamond"/>
          <w:b/>
        </w:rPr>
        <w:t>National Science Foundation DDRI (2016)</w:t>
      </w:r>
      <w:r w:rsidRPr="007D274D">
        <w:rPr>
          <w:rFonts w:ascii="Garamond" w:hAnsi="Garamond"/>
        </w:rPr>
        <w:t>………………………………………………………..$25,187</w:t>
      </w:r>
    </w:p>
    <w:p w14:paraId="1CB11C72" w14:textId="51A628A8" w:rsidR="00DE4422" w:rsidRPr="007D274D" w:rsidRDefault="00DE4422" w:rsidP="00891AA3">
      <w:pPr>
        <w:pStyle w:val="BodyText"/>
        <w:rPr>
          <w:rFonts w:ascii="Garamond" w:hAnsi="Garamond"/>
          <w:b/>
        </w:rPr>
      </w:pPr>
      <w:r w:rsidRPr="007D274D">
        <w:rPr>
          <w:rFonts w:ascii="Garamond" w:hAnsi="Garamond"/>
          <w:b/>
        </w:rPr>
        <w:t>SAA 2016 Ethics Bowl Team Member, 1</w:t>
      </w:r>
      <w:r w:rsidRPr="007D274D">
        <w:rPr>
          <w:rFonts w:ascii="Garamond" w:hAnsi="Garamond"/>
          <w:b/>
          <w:vertAlign w:val="superscript"/>
        </w:rPr>
        <w:t>st</w:t>
      </w:r>
      <w:r w:rsidRPr="007D274D">
        <w:rPr>
          <w:rFonts w:ascii="Garamond" w:hAnsi="Garamond"/>
          <w:b/>
        </w:rPr>
        <w:t xml:space="preserve"> Place </w:t>
      </w:r>
    </w:p>
    <w:p w14:paraId="7075DFE1" w14:textId="46053883" w:rsidR="00DE4422" w:rsidRPr="007D274D" w:rsidRDefault="00DE4422" w:rsidP="00891AA3">
      <w:pPr>
        <w:pStyle w:val="BodyText"/>
        <w:rPr>
          <w:rFonts w:ascii="Garamond" w:hAnsi="Garamond"/>
        </w:rPr>
      </w:pPr>
      <w:r w:rsidRPr="007D274D">
        <w:rPr>
          <w:rFonts w:ascii="Garamond" w:hAnsi="Garamond"/>
          <w:b/>
        </w:rPr>
        <w:t>University of Georgia Graduate School Travel Grant* (2016)</w:t>
      </w:r>
      <w:r w:rsidRPr="007D274D">
        <w:rPr>
          <w:rFonts w:ascii="Garamond" w:hAnsi="Garamond"/>
        </w:rPr>
        <w:t>…………………………</w:t>
      </w:r>
      <w:r w:rsidR="00900D1E" w:rsidRPr="007D274D">
        <w:rPr>
          <w:rFonts w:ascii="Garamond" w:hAnsi="Garamond"/>
        </w:rPr>
        <w:t>……………..</w:t>
      </w:r>
      <w:r w:rsidRPr="007D274D">
        <w:rPr>
          <w:rFonts w:ascii="Garamond" w:hAnsi="Garamond"/>
        </w:rPr>
        <w:t>$175</w:t>
      </w:r>
    </w:p>
    <w:p w14:paraId="1E5A0E4D" w14:textId="215A3A6B" w:rsidR="00891AA3" w:rsidRPr="007D274D" w:rsidRDefault="00891AA3" w:rsidP="00891AA3">
      <w:pPr>
        <w:pStyle w:val="BodyText"/>
        <w:rPr>
          <w:rFonts w:ascii="Garamond" w:hAnsi="Garamond"/>
        </w:rPr>
      </w:pPr>
      <w:r w:rsidRPr="007D274D">
        <w:rPr>
          <w:rFonts w:ascii="Garamond" w:hAnsi="Garamond"/>
          <w:b/>
        </w:rPr>
        <w:t>Norman Herz Small Grants for Student Research* (2015</w:t>
      </w:r>
      <w:r w:rsidR="00C63398" w:rsidRPr="007D274D">
        <w:rPr>
          <w:rFonts w:ascii="Garamond" w:hAnsi="Garamond"/>
          <w:b/>
        </w:rPr>
        <w:t>, 2016</w:t>
      </w:r>
      <w:r w:rsidR="000C4EB4">
        <w:rPr>
          <w:rFonts w:ascii="Garamond" w:hAnsi="Garamond"/>
          <w:b/>
        </w:rPr>
        <w:t>, 2017</w:t>
      </w:r>
      <w:r w:rsidRPr="007D274D">
        <w:rPr>
          <w:rFonts w:ascii="Garamond" w:hAnsi="Garamond"/>
          <w:b/>
        </w:rPr>
        <w:t>)</w:t>
      </w:r>
      <w:r w:rsidR="000C4EB4" w:rsidRPr="000C4EB4">
        <w:rPr>
          <w:rFonts w:ascii="Garamond" w:hAnsi="Garamond"/>
        </w:rPr>
        <w:t>...</w:t>
      </w:r>
      <w:r w:rsidR="000C4EB4">
        <w:rPr>
          <w:rFonts w:ascii="Garamond" w:hAnsi="Garamond"/>
        </w:rPr>
        <w:t>.</w:t>
      </w:r>
      <w:r w:rsidRPr="007D274D">
        <w:rPr>
          <w:rFonts w:ascii="Garamond" w:hAnsi="Garamond"/>
        </w:rPr>
        <w:t>……………</w:t>
      </w:r>
      <w:r w:rsidR="00900D1E" w:rsidRPr="007D274D">
        <w:rPr>
          <w:rFonts w:ascii="Garamond" w:hAnsi="Garamond"/>
        </w:rPr>
        <w:t>……………..</w:t>
      </w:r>
      <w:r w:rsidRPr="007D274D">
        <w:rPr>
          <w:rFonts w:ascii="Garamond" w:hAnsi="Garamond"/>
        </w:rPr>
        <w:t>.$</w:t>
      </w:r>
      <w:r w:rsidR="00C63398" w:rsidRPr="007D274D">
        <w:rPr>
          <w:rFonts w:ascii="Garamond" w:hAnsi="Garamond"/>
        </w:rPr>
        <w:t>10</w:t>
      </w:r>
      <w:r w:rsidRPr="007D274D">
        <w:rPr>
          <w:rFonts w:ascii="Garamond" w:hAnsi="Garamond"/>
        </w:rPr>
        <w:t>00</w:t>
      </w:r>
    </w:p>
    <w:p w14:paraId="08580718" w14:textId="77777777" w:rsidR="00DC4382" w:rsidRPr="007D274D" w:rsidRDefault="00DC4382" w:rsidP="00DC4382">
      <w:pPr>
        <w:pStyle w:val="BodyText"/>
        <w:rPr>
          <w:rFonts w:ascii="Garamond" w:hAnsi="Garamond"/>
          <w:b/>
        </w:rPr>
      </w:pPr>
      <w:r w:rsidRPr="007D274D">
        <w:rPr>
          <w:rFonts w:ascii="Garamond" w:hAnsi="Garamond"/>
          <w:b/>
        </w:rPr>
        <w:t>SEAC Student Paper Competition Runner-Up (2015)</w:t>
      </w:r>
    </w:p>
    <w:p w14:paraId="5B8F8737" w14:textId="20452052" w:rsidR="00891AA3" w:rsidRPr="007D274D" w:rsidRDefault="00891AA3" w:rsidP="00891AA3">
      <w:pPr>
        <w:pStyle w:val="BodyText"/>
        <w:rPr>
          <w:rFonts w:ascii="Garamond" w:hAnsi="Garamond"/>
        </w:rPr>
      </w:pPr>
      <w:r w:rsidRPr="007D274D">
        <w:rPr>
          <w:rFonts w:ascii="Garamond" w:hAnsi="Garamond"/>
          <w:b/>
        </w:rPr>
        <w:t>Society for Georgia Archaeology Student Research Grant (2014</w:t>
      </w:r>
      <w:r w:rsidR="002474CF" w:rsidRPr="007D274D">
        <w:rPr>
          <w:rFonts w:ascii="Garamond" w:hAnsi="Garamond"/>
          <w:b/>
        </w:rPr>
        <w:t>, 2015</w:t>
      </w:r>
      <w:r w:rsidRPr="007D274D">
        <w:rPr>
          <w:rFonts w:ascii="Garamond" w:hAnsi="Garamond"/>
          <w:b/>
        </w:rPr>
        <w:t>)</w:t>
      </w:r>
      <w:r w:rsidR="00900D1E" w:rsidRPr="007D274D">
        <w:rPr>
          <w:rFonts w:ascii="Garamond" w:hAnsi="Garamond"/>
          <w:b/>
        </w:rPr>
        <w:t xml:space="preserve">, </w:t>
      </w:r>
      <w:r w:rsidRPr="007D274D">
        <w:rPr>
          <w:rFonts w:ascii="Garamond" w:hAnsi="Garamond"/>
          <w:b/>
        </w:rPr>
        <w:t>Honorable Mention</w:t>
      </w:r>
    </w:p>
    <w:p w14:paraId="33DA228F" w14:textId="3D87B5DA" w:rsidR="00891AA3" w:rsidRPr="007D274D" w:rsidRDefault="00891AA3" w:rsidP="00891AA3">
      <w:pPr>
        <w:pStyle w:val="BodyText"/>
        <w:rPr>
          <w:rFonts w:ascii="Garamond" w:hAnsi="Garamond"/>
        </w:rPr>
      </w:pPr>
      <w:r w:rsidRPr="007D274D">
        <w:rPr>
          <w:rFonts w:ascii="Garamond" w:hAnsi="Garamond"/>
          <w:b/>
        </w:rPr>
        <w:t>Janis Faith Steingruber Student Travel Award* (2014)</w:t>
      </w:r>
      <w:r w:rsidRPr="007D274D">
        <w:rPr>
          <w:rFonts w:ascii="Garamond" w:hAnsi="Garamond"/>
        </w:rPr>
        <w:t>……………………………</w:t>
      </w:r>
      <w:r w:rsidR="00935C8D" w:rsidRPr="007D274D">
        <w:rPr>
          <w:rFonts w:ascii="Garamond" w:hAnsi="Garamond"/>
        </w:rPr>
        <w:t>.</w:t>
      </w:r>
      <w:r w:rsidRPr="007D274D">
        <w:rPr>
          <w:rFonts w:ascii="Garamond" w:hAnsi="Garamond"/>
        </w:rPr>
        <w:t>…</w:t>
      </w:r>
      <w:r w:rsidR="00900D1E" w:rsidRPr="007D274D">
        <w:rPr>
          <w:rFonts w:ascii="Garamond" w:hAnsi="Garamond"/>
        </w:rPr>
        <w:t>……………...</w:t>
      </w:r>
      <w:r w:rsidRPr="007D274D">
        <w:rPr>
          <w:rFonts w:ascii="Garamond" w:hAnsi="Garamond"/>
        </w:rPr>
        <w:t>.$500</w:t>
      </w:r>
    </w:p>
    <w:p w14:paraId="31B54E15" w14:textId="77777777" w:rsidR="007319B7" w:rsidRPr="007D274D" w:rsidRDefault="007319B7" w:rsidP="007319B7">
      <w:pPr>
        <w:pStyle w:val="Heading1"/>
        <w:rPr>
          <w:rFonts w:ascii="Garamond" w:hAnsi="Garamond"/>
          <w:color w:val="000090"/>
        </w:rPr>
      </w:pPr>
      <w:r w:rsidRPr="007D274D">
        <w:rPr>
          <w:rFonts w:ascii="Garamond" w:hAnsi="Garamond"/>
          <w:color w:val="000090"/>
        </w:rPr>
        <w:t xml:space="preserve">Conference Proceedings </w:t>
      </w:r>
    </w:p>
    <w:p w14:paraId="1336D376" w14:textId="77777777" w:rsidR="007319B7" w:rsidRDefault="007319B7" w:rsidP="007319B7">
      <w:pPr>
        <w:pStyle w:val="NoSpacing"/>
        <w:spacing w:before="240" w:after="240"/>
        <w:rPr>
          <w:rStyle w:val="Emphasis"/>
          <w:rFonts w:ascii="Garamond" w:eastAsia="Garamond" w:hAnsi="Garamond" w:cs="Garamond"/>
          <w:i w:val="0"/>
          <w:iCs w:val="0"/>
        </w:rPr>
      </w:pPr>
      <w:r w:rsidRPr="007D274D">
        <w:rPr>
          <w:rStyle w:val="Emphasis"/>
          <w:rFonts w:ascii="Garamond" w:eastAsia="Garamond" w:hAnsi="Garamond" w:cs="Garamond"/>
          <w:i w:val="0"/>
          <w:iCs w:val="0"/>
        </w:rPr>
        <w:t>* Denotes an invited presentation</w:t>
      </w:r>
    </w:p>
    <w:p w14:paraId="3414DFE3" w14:textId="1D476873" w:rsidR="00DC4382" w:rsidRDefault="00DC4382" w:rsidP="007319B7">
      <w:pPr>
        <w:pStyle w:val="NoSpacing"/>
        <w:spacing w:before="240" w:after="240"/>
        <w:rPr>
          <w:rStyle w:val="Emphasis"/>
          <w:rFonts w:ascii="Garamond" w:eastAsia="Garamond" w:hAnsi="Garamond" w:cs="Garamond"/>
          <w:i w:val="0"/>
          <w:iCs w:val="0"/>
        </w:rPr>
      </w:pPr>
      <w:r w:rsidRPr="00DC4382">
        <w:rPr>
          <w:rStyle w:val="Emphasis"/>
          <w:rFonts w:ascii="Garamond" w:eastAsia="Garamond" w:hAnsi="Garamond" w:cs="Garamond"/>
          <w:b/>
          <w:i w:val="0"/>
          <w:iCs w:val="0"/>
        </w:rPr>
        <w:lastRenderedPageBreak/>
        <w:t>Ritchison, Brandon T.</w:t>
      </w:r>
      <w:r>
        <w:rPr>
          <w:rStyle w:val="Emphasis"/>
          <w:rFonts w:ascii="Garamond" w:eastAsia="Garamond" w:hAnsi="Garamond" w:cs="Garamond"/>
          <w:i w:val="0"/>
          <w:iCs w:val="0"/>
        </w:rPr>
        <w:t>, Isabelle H. Lulewicz, Victor D. Thompson</w:t>
      </w:r>
    </w:p>
    <w:p w14:paraId="1FDDDBD6" w14:textId="75691C0A" w:rsidR="00DC4382" w:rsidRPr="00DC4382" w:rsidRDefault="00DC4382" w:rsidP="00DC4382">
      <w:pPr>
        <w:pStyle w:val="NoSpacing"/>
        <w:spacing w:before="240" w:after="240"/>
        <w:ind w:left="720"/>
        <w:rPr>
          <w:rStyle w:val="Emphasis"/>
          <w:rFonts w:ascii="Garamond" w:eastAsia="Garamond" w:hAnsi="Garamond" w:cs="Garamond"/>
          <w:i w:val="0"/>
          <w:iCs w:val="0"/>
        </w:rPr>
      </w:pPr>
      <w:r>
        <w:rPr>
          <w:rStyle w:val="Emphasis"/>
          <w:rFonts w:ascii="Garamond" w:eastAsia="Garamond" w:hAnsi="Garamond" w:cs="Garamond"/>
          <w:i w:val="0"/>
          <w:iCs w:val="0"/>
        </w:rPr>
        <w:t>2017. Investigating the Usefulness of Marsh Perwinkle (</w:t>
      </w:r>
      <w:r>
        <w:rPr>
          <w:rStyle w:val="Emphasis"/>
          <w:rFonts w:ascii="Garamond" w:eastAsia="Garamond" w:hAnsi="Garamond" w:cs="Garamond"/>
          <w:iCs w:val="0"/>
        </w:rPr>
        <w:t>Littorina irrorata</w:t>
      </w:r>
      <w:r>
        <w:rPr>
          <w:rStyle w:val="Emphasis"/>
          <w:rFonts w:ascii="Garamond" w:eastAsia="Garamond" w:hAnsi="Garamond" w:cs="Garamond"/>
          <w:i w:val="0"/>
          <w:iCs w:val="0"/>
        </w:rPr>
        <w:t>) for Radiocarbon Dating. Poster presented at the Southeastern Archaeological Conference Annual Meeting, 2017.</w:t>
      </w:r>
    </w:p>
    <w:p w14:paraId="787325D7" w14:textId="7AEBC4C1" w:rsidR="003E52EB" w:rsidRPr="007D274D" w:rsidRDefault="003E52EB" w:rsidP="007319B7">
      <w:pPr>
        <w:pStyle w:val="NoSpacing"/>
        <w:spacing w:before="240" w:after="240"/>
        <w:rPr>
          <w:rStyle w:val="Emphasis"/>
          <w:rFonts w:ascii="Garamond" w:eastAsia="Garamond" w:hAnsi="Garamond" w:cs="Garamond"/>
          <w:b/>
          <w:i w:val="0"/>
          <w:iCs w:val="0"/>
        </w:rPr>
      </w:pPr>
      <w:r w:rsidRPr="007D274D">
        <w:rPr>
          <w:rStyle w:val="Emphasis"/>
          <w:rFonts w:ascii="Garamond" w:eastAsia="Garamond" w:hAnsi="Garamond" w:cs="Garamond"/>
          <w:i w:val="0"/>
          <w:iCs w:val="0"/>
        </w:rPr>
        <w:t xml:space="preserve">*Thompson, Victor D., Thomas Pluckhahn, Matthew H. Colvin, Jacob Lulewicz, and </w:t>
      </w:r>
      <w:r w:rsidRPr="007D274D">
        <w:rPr>
          <w:rStyle w:val="Emphasis"/>
          <w:rFonts w:ascii="Garamond" w:eastAsia="Garamond" w:hAnsi="Garamond" w:cs="Garamond"/>
          <w:b/>
          <w:i w:val="0"/>
          <w:iCs w:val="0"/>
        </w:rPr>
        <w:t>Brandon T. Ritchison</w:t>
      </w:r>
    </w:p>
    <w:p w14:paraId="41E8218D" w14:textId="062DCBC8" w:rsidR="003E52EB" w:rsidRPr="007D274D" w:rsidRDefault="003E52EB" w:rsidP="003E52EB">
      <w:pPr>
        <w:pStyle w:val="NoSpacing"/>
        <w:spacing w:before="240" w:after="240"/>
        <w:ind w:left="720"/>
        <w:rPr>
          <w:rStyle w:val="Emphasis"/>
          <w:rFonts w:ascii="Garamond" w:eastAsia="Garamond" w:hAnsi="Garamond" w:cs="Garamond"/>
          <w:i w:val="0"/>
          <w:iCs w:val="0"/>
        </w:rPr>
      </w:pPr>
      <w:r w:rsidRPr="007D274D">
        <w:rPr>
          <w:rStyle w:val="Emphasis"/>
          <w:rFonts w:ascii="Garamond" w:eastAsia="Garamond" w:hAnsi="Garamond" w:cs="Garamond"/>
          <w:i w:val="0"/>
          <w:iCs w:val="0"/>
        </w:rPr>
        <w:t>2017. Plummets, Ritual Dance, Individuals, and Macroregional Interactions during the Woodland Period in Florida. Paper presented at the Society for American Archaeology Annual Meeting, 2017.</w:t>
      </w:r>
    </w:p>
    <w:p w14:paraId="51FFD757" w14:textId="5EF502A4" w:rsidR="003E52EB" w:rsidRPr="007D274D" w:rsidRDefault="001C7460" w:rsidP="007319B7">
      <w:pPr>
        <w:pStyle w:val="NoSpacing"/>
        <w:spacing w:before="240" w:after="240"/>
        <w:rPr>
          <w:rStyle w:val="Emphasis"/>
          <w:rFonts w:ascii="Garamond" w:eastAsia="Garamond" w:hAnsi="Garamond" w:cs="Garamond"/>
          <w:b/>
          <w:i w:val="0"/>
          <w:iCs w:val="0"/>
        </w:rPr>
      </w:pPr>
      <w:r w:rsidRPr="007D274D">
        <w:rPr>
          <w:rStyle w:val="Emphasis"/>
          <w:rFonts w:ascii="Garamond" w:eastAsia="Garamond" w:hAnsi="Garamond" w:cs="Garamond"/>
          <w:b/>
          <w:i w:val="0"/>
          <w:iCs w:val="0"/>
        </w:rPr>
        <w:t xml:space="preserve">Ritchison, Brandon T. </w:t>
      </w:r>
    </w:p>
    <w:p w14:paraId="2074AD69" w14:textId="05E1D160" w:rsidR="001C7460" w:rsidRPr="007D274D" w:rsidRDefault="001C7460" w:rsidP="001C7460">
      <w:pPr>
        <w:pStyle w:val="NoSpacing"/>
        <w:spacing w:before="240" w:after="240"/>
        <w:ind w:left="720"/>
        <w:rPr>
          <w:rStyle w:val="Emphasis"/>
          <w:rFonts w:ascii="Garamond" w:eastAsia="Garamond" w:hAnsi="Garamond" w:cs="Garamond"/>
          <w:i w:val="0"/>
          <w:iCs w:val="0"/>
        </w:rPr>
      </w:pPr>
      <w:r w:rsidRPr="007D274D">
        <w:rPr>
          <w:rStyle w:val="Emphasis"/>
          <w:rFonts w:ascii="Garamond" w:eastAsia="Garamond" w:hAnsi="Garamond" w:cs="Garamond"/>
          <w:i w:val="0"/>
          <w:iCs w:val="0"/>
        </w:rPr>
        <w:t>2016. Considering the New Neighbors: Immigration and Settlement Response on the Georgia Coast. Paper presented at the Southeastern Archaeological Conference Annual Meeting, 2016</w:t>
      </w:r>
    </w:p>
    <w:p w14:paraId="634FFD9B" w14:textId="0445D3FA" w:rsidR="00900D1E" w:rsidRPr="007D274D" w:rsidRDefault="00900D1E" w:rsidP="007319B7">
      <w:pPr>
        <w:pStyle w:val="NoSpacing"/>
        <w:spacing w:before="240" w:after="240"/>
        <w:rPr>
          <w:rStyle w:val="Emphasis"/>
          <w:rFonts w:ascii="Garamond" w:eastAsia="Garamond" w:hAnsi="Garamond" w:cs="Garamond"/>
          <w:i w:val="0"/>
          <w:iCs w:val="0"/>
        </w:rPr>
      </w:pPr>
      <w:r w:rsidRPr="007D274D">
        <w:rPr>
          <w:rStyle w:val="Emphasis"/>
          <w:rFonts w:ascii="Garamond" w:eastAsia="Garamond" w:hAnsi="Garamond" w:cs="Garamond"/>
          <w:b/>
          <w:i w:val="0"/>
          <w:iCs w:val="0"/>
        </w:rPr>
        <w:t>Ritchison, Brandon T.</w:t>
      </w:r>
      <w:r w:rsidRPr="007D274D">
        <w:rPr>
          <w:rStyle w:val="Emphasis"/>
          <w:rFonts w:ascii="Garamond" w:eastAsia="Garamond" w:hAnsi="Garamond" w:cs="Garamond"/>
          <w:i w:val="0"/>
          <w:iCs w:val="0"/>
        </w:rPr>
        <w:t>, Jacob Lulewicz, and Matthew Colvin</w:t>
      </w:r>
    </w:p>
    <w:p w14:paraId="074908BC" w14:textId="0B480739" w:rsidR="00900D1E" w:rsidRPr="007D274D" w:rsidRDefault="00900D1E" w:rsidP="00900D1E">
      <w:pPr>
        <w:pStyle w:val="NoSpacing"/>
        <w:spacing w:before="240" w:after="240"/>
        <w:ind w:left="720"/>
        <w:rPr>
          <w:rStyle w:val="Emphasis"/>
          <w:rFonts w:ascii="Garamond" w:eastAsia="Garamond" w:hAnsi="Garamond" w:cs="Garamond"/>
          <w:i w:val="0"/>
          <w:iCs w:val="0"/>
        </w:rPr>
      </w:pPr>
      <w:r w:rsidRPr="007D274D">
        <w:rPr>
          <w:rStyle w:val="Emphasis"/>
          <w:rFonts w:ascii="Garamond" w:eastAsia="Garamond" w:hAnsi="Garamond" w:cs="Garamond"/>
          <w:i w:val="0"/>
          <w:iCs w:val="0"/>
        </w:rPr>
        <w:t>2016. Worlds in Flux: Lived Histories of the Indigenous Southeast. Organized Symposium, Southeastern Archaeological Conference</w:t>
      </w:r>
      <w:r w:rsidR="001C7460" w:rsidRPr="007D274D">
        <w:rPr>
          <w:rStyle w:val="Emphasis"/>
          <w:rFonts w:ascii="Garamond" w:eastAsia="Garamond" w:hAnsi="Garamond" w:cs="Garamond"/>
          <w:i w:val="0"/>
          <w:iCs w:val="0"/>
        </w:rPr>
        <w:t xml:space="preserve"> Annual Meeting</w:t>
      </w:r>
      <w:r w:rsidRPr="007D274D">
        <w:rPr>
          <w:rStyle w:val="Emphasis"/>
          <w:rFonts w:ascii="Garamond" w:eastAsia="Garamond" w:hAnsi="Garamond" w:cs="Garamond"/>
          <w:i w:val="0"/>
          <w:iCs w:val="0"/>
        </w:rPr>
        <w:t xml:space="preserve">, </w:t>
      </w:r>
      <w:r w:rsidR="001C7460" w:rsidRPr="007D274D">
        <w:rPr>
          <w:rStyle w:val="Emphasis"/>
          <w:rFonts w:ascii="Garamond" w:eastAsia="Garamond" w:hAnsi="Garamond" w:cs="Garamond"/>
          <w:i w:val="0"/>
          <w:iCs w:val="0"/>
        </w:rPr>
        <w:t>2016</w:t>
      </w:r>
    </w:p>
    <w:p w14:paraId="395B2418" w14:textId="77777777" w:rsidR="007319B7" w:rsidRPr="007D274D" w:rsidRDefault="007319B7" w:rsidP="007319B7">
      <w:pPr>
        <w:pStyle w:val="NoSpacing"/>
        <w:spacing w:before="240" w:after="240"/>
        <w:rPr>
          <w:rStyle w:val="Emphasis"/>
          <w:rFonts w:ascii="Garamond" w:eastAsia="Garamond" w:hAnsi="Garamond" w:cs="Garamond"/>
          <w:b/>
          <w:i w:val="0"/>
          <w:iCs w:val="0"/>
        </w:rPr>
      </w:pPr>
      <w:r w:rsidRPr="007D274D">
        <w:rPr>
          <w:rStyle w:val="Emphasis"/>
          <w:rFonts w:ascii="Garamond" w:eastAsia="Garamond" w:hAnsi="Garamond" w:cs="Garamond"/>
          <w:b/>
          <w:i w:val="0"/>
          <w:iCs w:val="0"/>
        </w:rPr>
        <w:t xml:space="preserve">*Ritchison, Brandon T. </w:t>
      </w:r>
    </w:p>
    <w:p w14:paraId="78847878" w14:textId="77777777" w:rsidR="007319B7" w:rsidRPr="007D274D" w:rsidRDefault="007319B7" w:rsidP="007319B7">
      <w:pPr>
        <w:pStyle w:val="NoSpacing"/>
        <w:spacing w:before="240" w:after="240"/>
        <w:ind w:left="720"/>
        <w:rPr>
          <w:rStyle w:val="Emphasis"/>
          <w:rFonts w:ascii="Garamond" w:hAnsi="Garamond"/>
          <w:i w:val="0"/>
        </w:rPr>
      </w:pPr>
      <w:r w:rsidRPr="007D274D">
        <w:rPr>
          <w:rStyle w:val="Emphasis"/>
          <w:rFonts w:ascii="Garamond" w:eastAsia="Garamond" w:hAnsi="Garamond" w:cs="Garamond"/>
          <w:i w:val="0"/>
          <w:iCs w:val="0"/>
        </w:rPr>
        <w:t>2016. Responding to Regional Collapse: A Late Mississippian Community on the Georgia Coast. Paper presented at the Society for American Archaeology Annual Meeting, 2016</w:t>
      </w:r>
    </w:p>
    <w:p w14:paraId="685455CB" w14:textId="77777777" w:rsidR="007319B7" w:rsidRPr="007D274D" w:rsidRDefault="007319B7" w:rsidP="007319B7">
      <w:pPr>
        <w:pStyle w:val="BodyText"/>
        <w:rPr>
          <w:rFonts w:ascii="Garamond" w:hAnsi="Garamond"/>
          <w:b/>
        </w:rPr>
      </w:pPr>
      <w:r w:rsidRPr="007D274D">
        <w:rPr>
          <w:rFonts w:ascii="Garamond" w:hAnsi="Garamond"/>
          <w:b/>
        </w:rPr>
        <w:t>Ritchison, Brandon T.</w:t>
      </w:r>
    </w:p>
    <w:p w14:paraId="066C3367" w14:textId="77777777" w:rsidR="007319B7" w:rsidRPr="007D274D" w:rsidRDefault="007319B7" w:rsidP="007319B7">
      <w:pPr>
        <w:pStyle w:val="BodyText"/>
        <w:ind w:left="720"/>
        <w:rPr>
          <w:rStyle w:val="Emphasis"/>
          <w:rFonts w:ascii="Garamond" w:hAnsi="Garamond" w:cs="Tahoma"/>
          <w:i w:val="0"/>
          <w:color w:val="333333"/>
          <w:bdr w:val="none" w:sz="0" w:space="0" w:color="auto" w:frame="1"/>
          <w:shd w:val="clear" w:color="auto" w:fill="FFFFFF"/>
        </w:rPr>
      </w:pPr>
      <w:r w:rsidRPr="007D274D">
        <w:rPr>
          <w:rFonts w:ascii="Garamond" w:hAnsi="Garamond"/>
        </w:rPr>
        <w:t xml:space="preserve">2015. </w:t>
      </w:r>
      <w:r w:rsidRPr="007D274D">
        <w:rPr>
          <w:rStyle w:val="Emphasis"/>
          <w:rFonts w:ascii="Garamond" w:hAnsi="Garamond" w:cs="Tahoma"/>
          <w:i w:val="0"/>
          <w:color w:val="333333"/>
          <w:bdr w:val="none" w:sz="0" w:space="0" w:color="auto" w:frame="1"/>
          <w:shd w:val="clear" w:color="auto" w:fill="FFFFFF"/>
        </w:rPr>
        <w:t>Evaluating Population Movement using State Site File Data: Understanding the Irene Phase Transition on the Georgia Coast. Paper. Presented at the Southeastern Archaeological Conference, 2015. Student Paper Competition Award Runner-Up.</w:t>
      </w:r>
    </w:p>
    <w:p w14:paraId="7FFCA40C" w14:textId="11EC5E05" w:rsidR="007319B7" w:rsidRPr="007D274D" w:rsidRDefault="007319B7" w:rsidP="007319B7">
      <w:pPr>
        <w:pStyle w:val="BodyText"/>
        <w:rPr>
          <w:rFonts w:ascii="Garamond" w:hAnsi="Garamond"/>
        </w:rPr>
      </w:pPr>
      <w:r w:rsidRPr="007D274D">
        <w:rPr>
          <w:rFonts w:ascii="Garamond" w:hAnsi="Garamond"/>
        </w:rPr>
        <w:t>Davis</w:t>
      </w:r>
      <w:r w:rsidR="00900D1E" w:rsidRPr="007D274D">
        <w:rPr>
          <w:rFonts w:ascii="Garamond" w:hAnsi="Garamond"/>
        </w:rPr>
        <w:t>, Taylor</w:t>
      </w:r>
      <w:r w:rsidRPr="007D274D">
        <w:rPr>
          <w:rFonts w:ascii="Garamond" w:hAnsi="Garamond"/>
        </w:rPr>
        <w:t xml:space="preserve"> and </w:t>
      </w:r>
      <w:r w:rsidRPr="007D274D">
        <w:rPr>
          <w:rFonts w:ascii="Garamond" w:hAnsi="Garamond"/>
          <w:b/>
        </w:rPr>
        <w:t>Brandon T. Ritchison</w:t>
      </w:r>
    </w:p>
    <w:p w14:paraId="1A2E51F4" w14:textId="77777777" w:rsidR="007319B7" w:rsidRPr="007D274D" w:rsidRDefault="007319B7" w:rsidP="007319B7">
      <w:pPr>
        <w:pStyle w:val="BodyText"/>
        <w:ind w:left="720"/>
        <w:rPr>
          <w:rFonts w:ascii="Garamond" w:hAnsi="Garamond"/>
        </w:rPr>
      </w:pPr>
      <w:r w:rsidRPr="007D274D">
        <w:rPr>
          <w:rFonts w:ascii="Garamond" w:hAnsi="Garamond"/>
        </w:rPr>
        <w:t xml:space="preserve">2015. Oconee Hill Cemetery Thomas/Cobb Plot GPR Survey. Poster. Presented at the Southeastern Archaeological Conference, 2015. </w:t>
      </w:r>
    </w:p>
    <w:p w14:paraId="7E0ABF33" w14:textId="77777777" w:rsidR="007319B7" w:rsidRPr="007D274D" w:rsidRDefault="007319B7" w:rsidP="007319B7">
      <w:pPr>
        <w:pStyle w:val="BodyText"/>
        <w:rPr>
          <w:rFonts w:ascii="Garamond" w:hAnsi="Garamond"/>
        </w:rPr>
      </w:pPr>
      <w:r w:rsidRPr="007D274D">
        <w:rPr>
          <w:rFonts w:ascii="Garamond" w:hAnsi="Garamond"/>
        </w:rPr>
        <w:t xml:space="preserve">Roberts Thompson, Amanda D., Bryan Tucker, Jennifer Bedell, Megan Teague Tucker, Matthew Golsch, </w:t>
      </w:r>
      <w:r w:rsidRPr="007D274D">
        <w:rPr>
          <w:rFonts w:ascii="Garamond" w:hAnsi="Garamond"/>
          <w:b/>
        </w:rPr>
        <w:t>Brandon T. Ritchison</w:t>
      </w:r>
      <w:r w:rsidRPr="007D274D">
        <w:rPr>
          <w:rFonts w:ascii="Garamond" w:hAnsi="Garamond"/>
        </w:rPr>
        <w:t>, Matt H. Colvin, Katherine Napora, Rachel Black, Aimee Bouzigard, and Victor D. Thompson</w:t>
      </w:r>
    </w:p>
    <w:p w14:paraId="7D560541" w14:textId="77777777" w:rsidR="007319B7" w:rsidRPr="007D274D" w:rsidRDefault="007319B7" w:rsidP="007319B7">
      <w:pPr>
        <w:pStyle w:val="BodyText"/>
        <w:ind w:left="720"/>
        <w:rPr>
          <w:rFonts w:ascii="Garamond" w:hAnsi="Garamond"/>
        </w:rPr>
      </w:pPr>
      <w:r w:rsidRPr="007D274D">
        <w:rPr>
          <w:rFonts w:ascii="Garamond" w:hAnsi="Garamond"/>
        </w:rPr>
        <w:t xml:space="preserve">2014. Articulating Management and Research on Ossabaw Island, Georgia. Poster. Presented at the Southeastern Archaeological Conference 2014. </w:t>
      </w:r>
    </w:p>
    <w:p w14:paraId="681486DF" w14:textId="77777777" w:rsidR="007319B7" w:rsidRPr="007D274D" w:rsidRDefault="007319B7" w:rsidP="007319B7">
      <w:pPr>
        <w:pStyle w:val="BodyText"/>
        <w:rPr>
          <w:rFonts w:ascii="Garamond" w:hAnsi="Garamond"/>
        </w:rPr>
      </w:pPr>
      <w:r w:rsidRPr="007D274D">
        <w:rPr>
          <w:rFonts w:ascii="Garamond" w:hAnsi="Garamond"/>
        </w:rPr>
        <w:t xml:space="preserve">Golsch, Matthew, </w:t>
      </w:r>
      <w:r w:rsidRPr="007D274D">
        <w:rPr>
          <w:rFonts w:ascii="Garamond" w:hAnsi="Garamond"/>
          <w:b/>
        </w:rPr>
        <w:t>Brandon T. Ritchison</w:t>
      </w:r>
      <w:r w:rsidRPr="007D274D">
        <w:rPr>
          <w:rFonts w:ascii="Garamond" w:hAnsi="Garamond"/>
        </w:rPr>
        <w:t xml:space="preserve">, Matthew H. Colvin, Bryan Tucker, and Victor D. Thompson </w:t>
      </w:r>
    </w:p>
    <w:p w14:paraId="76870761" w14:textId="77777777" w:rsidR="007319B7" w:rsidRPr="007D274D" w:rsidRDefault="007319B7" w:rsidP="007319B7">
      <w:pPr>
        <w:pStyle w:val="BodyText"/>
        <w:ind w:left="720"/>
        <w:rPr>
          <w:rFonts w:ascii="Garamond" w:hAnsi="Garamond"/>
        </w:rPr>
      </w:pPr>
      <w:r w:rsidRPr="007D274D">
        <w:rPr>
          <w:rFonts w:ascii="Garamond" w:hAnsi="Garamond"/>
        </w:rPr>
        <w:t>2014. Utilizing Complementary Techniques to Understand Formation Processes at the Ossabaw Island Shell Ring (9CH203). Paper. Presented at the Southeastern Archaeological Conference 2014.</w:t>
      </w:r>
    </w:p>
    <w:p w14:paraId="3533036F" w14:textId="77777777" w:rsidR="007319B7" w:rsidRPr="007D274D" w:rsidRDefault="007319B7" w:rsidP="007319B7">
      <w:pPr>
        <w:pStyle w:val="BodyText"/>
        <w:rPr>
          <w:rFonts w:ascii="Garamond" w:hAnsi="Garamond"/>
          <w:b/>
        </w:rPr>
      </w:pPr>
      <w:r w:rsidRPr="007D274D">
        <w:rPr>
          <w:rFonts w:ascii="Garamond" w:hAnsi="Garamond"/>
          <w:b/>
        </w:rPr>
        <w:t xml:space="preserve">*Ritchison, Brandon T. </w:t>
      </w:r>
    </w:p>
    <w:p w14:paraId="01178215" w14:textId="77777777" w:rsidR="007319B7" w:rsidRPr="007D274D" w:rsidRDefault="007319B7" w:rsidP="007319B7">
      <w:pPr>
        <w:pStyle w:val="BodyText"/>
        <w:ind w:left="720"/>
        <w:rPr>
          <w:rFonts w:ascii="Garamond" w:hAnsi="Garamond"/>
        </w:rPr>
      </w:pPr>
      <w:r w:rsidRPr="007D274D">
        <w:rPr>
          <w:rFonts w:ascii="Garamond" w:hAnsi="Garamond"/>
        </w:rPr>
        <w:lastRenderedPageBreak/>
        <w:t>2014. Changing Communities: Mississippi Period Transitions on the Georgia Coast.  Paper. Presented at the Southeastern Archaeological Conference 2014 as a part of an organized symposium: Georgia on the Eve of Change: Recent Late Prehistoric and Protohistoric Archaeology in the State.</w:t>
      </w:r>
    </w:p>
    <w:p w14:paraId="7DE6216A" w14:textId="77777777" w:rsidR="007319B7" w:rsidRPr="007D274D" w:rsidRDefault="007319B7" w:rsidP="007319B7">
      <w:pPr>
        <w:pStyle w:val="BodyText"/>
        <w:rPr>
          <w:rFonts w:ascii="Garamond" w:hAnsi="Garamond"/>
          <w:b/>
        </w:rPr>
      </w:pPr>
      <w:r w:rsidRPr="007D274D">
        <w:rPr>
          <w:rFonts w:ascii="Garamond" w:hAnsi="Garamond"/>
          <w:b/>
        </w:rPr>
        <w:t xml:space="preserve">Ritchison, Brandon T. </w:t>
      </w:r>
    </w:p>
    <w:p w14:paraId="009CCBC9" w14:textId="77777777" w:rsidR="007319B7" w:rsidRPr="007D274D" w:rsidRDefault="007319B7" w:rsidP="007319B7">
      <w:pPr>
        <w:pStyle w:val="BodyText"/>
        <w:ind w:left="720"/>
        <w:rPr>
          <w:rFonts w:ascii="Garamond" w:hAnsi="Garamond"/>
        </w:rPr>
      </w:pPr>
      <w:r w:rsidRPr="007D274D">
        <w:rPr>
          <w:rFonts w:ascii="Garamond" w:hAnsi="Garamond"/>
        </w:rPr>
        <w:t>2014. Investigating Community Organization: Spatial Distributions over 4000 years on Sapelo Island, GA. Poster. Presented at the Society for American Archaeology Annual Meeting 2014.</w:t>
      </w:r>
    </w:p>
    <w:p w14:paraId="1A4288A8" w14:textId="77777777" w:rsidR="007319B7" w:rsidRPr="007D274D" w:rsidRDefault="007319B7" w:rsidP="007319B7">
      <w:pPr>
        <w:pStyle w:val="BodyText"/>
        <w:rPr>
          <w:rFonts w:ascii="Garamond" w:hAnsi="Garamond"/>
        </w:rPr>
      </w:pPr>
      <w:r w:rsidRPr="007D274D">
        <w:rPr>
          <w:rFonts w:ascii="Garamond" w:hAnsi="Garamond"/>
        </w:rPr>
        <w:t xml:space="preserve">Reitsema, Laurie, Tad Brown, Russel B. Cutts, Carla S. Hadden, Maran E. Little, and </w:t>
      </w:r>
      <w:r w:rsidRPr="007D274D">
        <w:rPr>
          <w:rFonts w:ascii="Garamond" w:hAnsi="Garamond"/>
          <w:b/>
        </w:rPr>
        <w:t>Brandon T. Ritchison.</w:t>
      </w:r>
    </w:p>
    <w:p w14:paraId="05815613" w14:textId="77777777" w:rsidR="007319B7" w:rsidRPr="007D274D" w:rsidRDefault="007319B7" w:rsidP="007319B7">
      <w:pPr>
        <w:pStyle w:val="BodyText"/>
        <w:ind w:left="720"/>
        <w:rPr>
          <w:rFonts w:ascii="Garamond" w:hAnsi="Garamond"/>
        </w:rPr>
      </w:pPr>
      <w:r w:rsidRPr="007D274D">
        <w:rPr>
          <w:rFonts w:ascii="Garamond" w:hAnsi="Garamond"/>
        </w:rPr>
        <w:t>2013. Stable Isotope Evidence for Early Cattle Procurement and Management Strategies in the American Southeast: The Case of Historic Charleston. Poster. Presented at the Southeastern Archaeological Conference 2013.</w:t>
      </w:r>
    </w:p>
    <w:p w14:paraId="4DCFC8FE" w14:textId="77777777" w:rsidR="007319B7" w:rsidRPr="007D274D" w:rsidRDefault="007319B7" w:rsidP="007319B7">
      <w:pPr>
        <w:pStyle w:val="BodyText"/>
        <w:rPr>
          <w:rFonts w:ascii="Garamond" w:hAnsi="Garamond" w:cs="Times"/>
          <w:b/>
          <w:color w:val="000000"/>
          <w:szCs w:val="24"/>
        </w:rPr>
      </w:pPr>
      <w:r w:rsidRPr="007D274D">
        <w:rPr>
          <w:rFonts w:ascii="Garamond" w:hAnsi="Garamond" w:cs="Times"/>
          <w:b/>
          <w:color w:val="000000"/>
          <w:szCs w:val="24"/>
        </w:rPr>
        <w:t>Ritchison, Brandon T.</w:t>
      </w:r>
    </w:p>
    <w:p w14:paraId="375E8F4E" w14:textId="77777777" w:rsidR="007319B7" w:rsidRPr="007D274D" w:rsidRDefault="007319B7" w:rsidP="007319B7">
      <w:pPr>
        <w:pStyle w:val="BodyText"/>
        <w:ind w:left="720"/>
        <w:rPr>
          <w:rFonts w:ascii="Garamond" w:hAnsi="Garamond" w:cs="Times"/>
          <w:color w:val="000000"/>
          <w:szCs w:val="24"/>
        </w:rPr>
      </w:pPr>
      <w:r w:rsidRPr="007D274D">
        <w:rPr>
          <w:rFonts w:ascii="Garamond" w:hAnsi="Garamond" w:cs="Times"/>
          <w:color w:val="000000"/>
          <w:szCs w:val="24"/>
        </w:rPr>
        <w:t>2013. Investigating Community Organization: A Preliminary Look at 4000 Years on Sapelo Island, GA. Paper. Presented at the Southeastern Archaeological Conference 2013.</w:t>
      </w:r>
    </w:p>
    <w:p w14:paraId="41AC6918" w14:textId="77777777" w:rsidR="007319B7" w:rsidRPr="007D274D" w:rsidRDefault="007319B7" w:rsidP="007319B7">
      <w:pPr>
        <w:pStyle w:val="BodyText"/>
        <w:rPr>
          <w:rFonts w:ascii="Garamond" w:hAnsi="Garamond" w:cs="Times"/>
          <w:b/>
          <w:color w:val="000000"/>
          <w:szCs w:val="24"/>
        </w:rPr>
      </w:pPr>
      <w:r w:rsidRPr="007D274D">
        <w:rPr>
          <w:rFonts w:ascii="Garamond" w:hAnsi="Garamond" w:cs="Times"/>
          <w:b/>
          <w:color w:val="000000"/>
          <w:szCs w:val="24"/>
        </w:rPr>
        <w:t>Ritchison, Brandon T.</w:t>
      </w:r>
    </w:p>
    <w:p w14:paraId="0E489BAF" w14:textId="77777777" w:rsidR="007319B7" w:rsidRPr="007D274D" w:rsidRDefault="007319B7" w:rsidP="007319B7">
      <w:pPr>
        <w:pStyle w:val="BodyText"/>
        <w:ind w:left="720"/>
        <w:rPr>
          <w:rFonts w:ascii="Garamond" w:hAnsi="Garamond" w:cs="Times"/>
          <w:color w:val="000000"/>
          <w:szCs w:val="24"/>
        </w:rPr>
      </w:pPr>
      <w:r w:rsidRPr="007D274D">
        <w:rPr>
          <w:rFonts w:ascii="Garamond" w:hAnsi="Garamond" w:cs="Times"/>
          <w:color w:val="000000"/>
          <w:szCs w:val="24"/>
        </w:rPr>
        <w:t>2012. Petroglyphs at Cave Site 15Ht53. Poster. Presented at the Southeastern Archaeological Conference 2012.</w:t>
      </w:r>
    </w:p>
    <w:p w14:paraId="3F31B4CC" w14:textId="77777777" w:rsidR="00BE417D" w:rsidRPr="007D274D" w:rsidRDefault="00BE417D" w:rsidP="00BE417D">
      <w:pPr>
        <w:pStyle w:val="Heading1"/>
        <w:rPr>
          <w:rFonts w:ascii="Garamond" w:hAnsi="Garamond"/>
          <w:color w:val="000090"/>
        </w:rPr>
      </w:pPr>
      <w:r w:rsidRPr="007D274D">
        <w:rPr>
          <w:rFonts w:ascii="Garamond" w:hAnsi="Garamond"/>
          <w:color w:val="000090"/>
        </w:rPr>
        <w:t>Teaching Experience</w:t>
      </w:r>
    </w:p>
    <w:p w14:paraId="545D90D1" w14:textId="15C4BE13" w:rsidR="00C63398" w:rsidRPr="007D274D" w:rsidRDefault="00C63398" w:rsidP="00C63398">
      <w:pPr>
        <w:pStyle w:val="BodyText"/>
        <w:rPr>
          <w:rFonts w:ascii="Garamond" w:hAnsi="Garamond"/>
          <w:b/>
        </w:rPr>
      </w:pPr>
      <w:r w:rsidRPr="007D274D">
        <w:rPr>
          <w:rFonts w:ascii="Garamond" w:hAnsi="Garamond"/>
          <w:b/>
        </w:rPr>
        <w:t xml:space="preserve">Instructor: </w:t>
      </w:r>
    </w:p>
    <w:p w14:paraId="01A9395A" w14:textId="77777777" w:rsidR="000C4EB4" w:rsidRPr="007D274D" w:rsidRDefault="000C4EB4" w:rsidP="000C4EB4">
      <w:pPr>
        <w:pStyle w:val="BodyText"/>
        <w:ind w:left="720" w:hanging="720"/>
        <w:rPr>
          <w:rFonts w:ascii="Garamond" w:hAnsi="Garamond"/>
        </w:rPr>
      </w:pPr>
      <w:r>
        <w:rPr>
          <w:rFonts w:ascii="Garamond" w:hAnsi="Garamond"/>
          <w:b/>
        </w:rPr>
        <w:t>2018</w:t>
      </w:r>
      <w:r w:rsidRPr="000C4EB4">
        <w:rPr>
          <w:rFonts w:ascii="Garamond" w:hAnsi="Garamond"/>
        </w:rPr>
        <w:t>:</w:t>
      </w:r>
      <w:r>
        <w:rPr>
          <w:rFonts w:ascii="Garamond" w:hAnsi="Garamond"/>
        </w:rPr>
        <w:t xml:space="preserve"> </w:t>
      </w:r>
      <w:r>
        <w:rPr>
          <w:rFonts w:ascii="Garamond" w:hAnsi="Garamond"/>
        </w:rPr>
        <w:tab/>
        <w:t>ANTH 2002, Tombs and Temples</w:t>
      </w:r>
    </w:p>
    <w:p w14:paraId="248983B6" w14:textId="13F84A57" w:rsidR="00C63398" w:rsidRDefault="00C63398" w:rsidP="00C63398">
      <w:pPr>
        <w:pStyle w:val="BodyText"/>
        <w:ind w:left="720" w:hanging="720"/>
        <w:rPr>
          <w:rFonts w:ascii="Garamond" w:hAnsi="Garamond"/>
        </w:rPr>
      </w:pPr>
      <w:r w:rsidRPr="007D274D">
        <w:rPr>
          <w:rFonts w:ascii="Garamond" w:hAnsi="Garamond"/>
          <w:b/>
        </w:rPr>
        <w:t>2017</w:t>
      </w:r>
      <w:r w:rsidRPr="007D274D">
        <w:rPr>
          <w:rFonts w:ascii="Garamond" w:hAnsi="Garamond"/>
        </w:rPr>
        <w:t>:</w:t>
      </w:r>
      <w:r w:rsidRPr="007D274D">
        <w:rPr>
          <w:rFonts w:ascii="Garamond" w:hAnsi="Garamond"/>
        </w:rPr>
        <w:tab/>
        <w:t>ANTH 4200/4240, UGA Colonial and Native Worlds Archaeological Field School, Section II: Sapelo Island, GA</w:t>
      </w:r>
    </w:p>
    <w:p w14:paraId="10CCD7DD" w14:textId="77777777" w:rsidR="00E632BF" w:rsidRPr="007D274D" w:rsidRDefault="00E632BF" w:rsidP="00E632BF">
      <w:pPr>
        <w:pStyle w:val="BodyText"/>
        <w:rPr>
          <w:rFonts w:ascii="Garamond" w:hAnsi="Garamond"/>
        </w:rPr>
      </w:pPr>
      <w:r w:rsidRPr="007D274D">
        <w:rPr>
          <w:rFonts w:ascii="Garamond" w:hAnsi="Garamond"/>
          <w:b/>
        </w:rPr>
        <w:t>Guest Lectures:</w:t>
      </w:r>
    </w:p>
    <w:p w14:paraId="5A4F106E" w14:textId="77777777" w:rsidR="00E632BF" w:rsidRPr="007D274D" w:rsidRDefault="00E632BF" w:rsidP="00E632BF">
      <w:pPr>
        <w:pStyle w:val="BodyText"/>
        <w:rPr>
          <w:rFonts w:ascii="Garamond" w:hAnsi="Garamond"/>
        </w:rPr>
      </w:pPr>
      <w:r w:rsidRPr="007D274D">
        <w:rPr>
          <w:rFonts w:ascii="Garamond" w:hAnsi="Garamond"/>
        </w:rPr>
        <w:tab/>
        <w:t>Marriage and Kinship, ANTH 1102</w:t>
      </w:r>
      <w:r w:rsidR="00B01E7D" w:rsidRPr="007D274D">
        <w:rPr>
          <w:rFonts w:ascii="Garamond" w:hAnsi="Garamond"/>
        </w:rPr>
        <w:t>, Spring 2013</w:t>
      </w:r>
    </w:p>
    <w:p w14:paraId="34596551" w14:textId="77777777" w:rsidR="00E632BF" w:rsidRPr="007D274D" w:rsidRDefault="00E632BF" w:rsidP="00E632BF">
      <w:pPr>
        <w:pStyle w:val="BodyText"/>
        <w:rPr>
          <w:rFonts w:ascii="Garamond" w:hAnsi="Garamond"/>
        </w:rPr>
      </w:pPr>
      <w:r w:rsidRPr="007D274D">
        <w:rPr>
          <w:rFonts w:ascii="Garamond" w:hAnsi="Garamond"/>
        </w:rPr>
        <w:tab/>
        <w:t>The Neolithic Revolution, ANTH 1102</w:t>
      </w:r>
      <w:r w:rsidR="00B01E7D" w:rsidRPr="007D274D">
        <w:rPr>
          <w:rFonts w:ascii="Garamond" w:hAnsi="Garamond"/>
        </w:rPr>
        <w:t>, Fall 2013</w:t>
      </w:r>
    </w:p>
    <w:p w14:paraId="1963A34A" w14:textId="702D80BF" w:rsidR="002408A9" w:rsidRPr="007D274D" w:rsidRDefault="002408A9" w:rsidP="00E632BF">
      <w:pPr>
        <w:pStyle w:val="BodyText"/>
        <w:rPr>
          <w:rFonts w:ascii="Garamond" w:hAnsi="Garamond"/>
        </w:rPr>
      </w:pPr>
      <w:r w:rsidRPr="007D274D">
        <w:rPr>
          <w:rFonts w:ascii="Garamond" w:hAnsi="Garamond"/>
        </w:rPr>
        <w:tab/>
        <w:t>The Archaeology of Georgia and the Southeast, ANTH 1102</w:t>
      </w:r>
      <w:r w:rsidR="00B01E7D" w:rsidRPr="007D274D">
        <w:rPr>
          <w:rFonts w:ascii="Garamond" w:hAnsi="Garamond"/>
        </w:rPr>
        <w:t>, Spring 2014, Fall 2014</w:t>
      </w:r>
      <w:r w:rsidR="00DE4422" w:rsidRPr="007D274D">
        <w:rPr>
          <w:rFonts w:ascii="Garamond" w:hAnsi="Garamond"/>
        </w:rPr>
        <w:t>, Spring 2016</w:t>
      </w:r>
    </w:p>
    <w:p w14:paraId="45DB71C3" w14:textId="77777777" w:rsidR="00BE417D" w:rsidRDefault="00BE417D" w:rsidP="00BE417D">
      <w:pPr>
        <w:pStyle w:val="BodyText"/>
        <w:rPr>
          <w:rFonts w:ascii="Garamond" w:hAnsi="Garamond"/>
          <w:b/>
        </w:rPr>
      </w:pPr>
      <w:r w:rsidRPr="007D274D">
        <w:rPr>
          <w:rFonts w:ascii="Garamond" w:hAnsi="Garamond"/>
          <w:b/>
        </w:rPr>
        <w:t xml:space="preserve">Teaching </w:t>
      </w:r>
      <w:r w:rsidR="00FC343E" w:rsidRPr="007D274D">
        <w:rPr>
          <w:rFonts w:ascii="Garamond" w:hAnsi="Garamond"/>
          <w:b/>
        </w:rPr>
        <w:t>Assistantships</w:t>
      </w:r>
      <w:r w:rsidRPr="007D274D">
        <w:rPr>
          <w:rFonts w:ascii="Garamond" w:hAnsi="Garamond"/>
          <w:b/>
        </w:rPr>
        <w:t>:</w:t>
      </w:r>
    </w:p>
    <w:p w14:paraId="01086592" w14:textId="6503BB6B" w:rsidR="00E632BF" w:rsidRPr="00121161" w:rsidRDefault="00121161" w:rsidP="00121161">
      <w:pPr>
        <w:pStyle w:val="BodyText"/>
        <w:rPr>
          <w:rFonts w:ascii="Garamond" w:hAnsi="Garamond"/>
          <w:b/>
        </w:rPr>
      </w:pPr>
      <w:r w:rsidRPr="007D274D">
        <w:rPr>
          <w:rFonts w:ascii="Garamond" w:hAnsi="Garamond"/>
          <w:b/>
        </w:rPr>
        <w:t>2016:</w:t>
      </w:r>
      <w:r w:rsidRPr="007D274D">
        <w:rPr>
          <w:rFonts w:ascii="Garamond" w:hAnsi="Garamond"/>
          <w:b/>
        </w:rPr>
        <w:tab/>
      </w:r>
      <w:r w:rsidRPr="007D274D">
        <w:rPr>
          <w:rFonts w:ascii="Garamond" w:hAnsi="Garamond"/>
        </w:rPr>
        <w:t>ANTH 1102, Introduction to Anthropology, Instructor: Dr. Jennifer Birch</w:t>
      </w:r>
      <w:r w:rsidRPr="007D274D">
        <w:rPr>
          <w:rFonts w:ascii="Garamond" w:hAnsi="Garamond"/>
          <w:b/>
        </w:rPr>
        <w:t xml:space="preserve"> </w:t>
      </w:r>
    </w:p>
    <w:p w14:paraId="5984675C" w14:textId="68043083" w:rsidR="00121161" w:rsidRDefault="002408A9" w:rsidP="00121161">
      <w:pPr>
        <w:pStyle w:val="BodyText"/>
        <w:rPr>
          <w:rFonts w:ascii="Garamond" w:hAnsi="Garamond"/>
        </w:rPr>
      </w:pPr>
      <w:r w:rsidRPr="007D274D">
        <w:rPr>
          <w:rFonts w:ascii="Garamond" w:hAnsi="Garamond"/>
          <w:b/>
        </w:rPr>
        <w:t>2014:</w:t>
      </w:r>
      <w:r w:rsidRPr="007D274D">
        <w:rPr>
          <w:rFonts w:ascii="Garamond" w:hAnsi="Garamond"/>
          <w:b/>
        </w:rPr>
        <w:tab/>
      </w:r>
      <w:r w:rsidRPr="007D274D">
        <w:rPr>
          <w:rFonts w:ascii="Garamond" w:hAnsi="Garamond"/>
        </w:rPr>
        <w:t>ANTH 1102, Introduction to Anthropolo</w:t>
      </w:r>
      <w:r w:rsidR="00121161">
        <w:rPr>
          <w:rFonts w:ascii="Garamond" w:hAnsi="Garamond"/>
        </w:rPr>
        <w:t>gy, Instructor: Heather Gallivan</w:t>
      </w:r>
    </w:p>
    <w:p w14:paraId="04207E5A" w14:textId="49B6BEC5" w:rsidR="00121161" w:rsidRPr="007D274D" w:rsidRDefault="00121161" w:rsidP="00121161">
      <w:pPr>
        <w:pStyle w:val="BodyText"/>
        <w:rPr>
          <w:rFonts w:ascii="Garamond" w:hAnsi="Garamond"/>
        </w:rPr>
      </w:pPr>
      <w:r w:rsidRPr="007D274D">
        <w:rPr>
          <w:rFonts w:ascii="Garamond" w:hAnsi="Garamond"/>
          <w:b/>
        </w:rPr>
        <w:t>2013:</w:t>
      </w:r>
      <w:r w:rsidRPr="007D274D">
        <w:rPr>
          <w:rFonts w:ascii="Garamond" w:hAnsi="Garamond"/>
        </w:rPr>
        <w:t xml:space="preserve"> </w:t>
      </w:r>
      <w:r w:rsidRPr="007D274D">
        <w:rPr>
          <w:rFonts w:ascii="Garamond" w:hAnsi="Garamond"/>
        </w:rPr>
        <w:tab/>
        <w:t xml:space="preserve">ANTH 1102, Introduction to Anthropology, Instructor: Dr. Victor Thompson </w:t>
      </w:r>
      <w:r w:rsidRPr="007D274D">
        <w:rPr>
          <w:rFonts w:ascii="Garamond" w:hAnsi="Garamond"/>
        </w:rPr>
        <w:tab/>
      </w:r>
    </w:p>
    <w:p w14:paraId="51FFD7EC" w14:textId="6D9C0036" w:rsidR="002408A9" w:rsidRPr="007D274D" w:rsidRDefault="00121161" w:rsidP="00121161">
      <w:pPr>
        <w:pStyle w:val="BodyText"/>
        <w:ind w:firstLine="720"/>
        <w:rPr>
          <w:rFonts w:ascii="Garamond" w:hAnsi="Garamond"/>
        </w:rPr>
      </w:pPr>
      <w:r w:rsidRPr="007D274D">
        <w:rPr>
          <w:rFonts w:ascii="Garamond" w:hAnsi="Garamond"/>
        </w:rPr>
        <w:t>ANTH 1102, Introduction to Anthropology, Instructor: Dr. Stephen Kowalewski</w:t>
      </w:r>
    </w:p>
    <w:p w14:paraId="751E1562" w14:textId="77777777" w:rsidR="00121161" w:rsidRPr="007D274D" w:rsidRDefault="00121161" w:rsidP="00121161">
      <w:pPr>
        <w:pStyle w:val="BodyText"/>
        <w:rPr>
          <w:rFonts w:ascii="Garamond" w:hAnsi="Garamond"/>
          <w:b/>
        </w:rPr>
      </w:pPr>
      <w:r w:rsidRPr="007D274D">
        <w:rPr>
          <w:rFonts w:ascii="Garamond" w:hAnsi="Garamond"/>
          <w:b/>
        </w:rPr>
        <w:t xml:space="preserve">2012: </w:t>
      </w:r>
      <w:r w:rsidRPr="007D274D">
        <w:rPr>
          <w:rFonts w:ascii="Garamond" w:hAnsi="Garamond"/>
          <w:b/>
        </w:rPr>
        <w:tab/>
      </w:r>
      <w:r w:rsidRPr="007D274D">
        <w:rPr>
          <w:rFonts w:ascii="Garamond" w:hAnsi="Garamond"/>
        </w:rPr>
        <w:t>ANTH 3220, Introduction to Prehistoric Archaeology, Instructor: Dr. Stephen Kowalewski</w:t>
      </w:r>
    </w:p>
    <w:p w14:paraId="27F156B9" w14:textId="77777777" w:rsidR="0021199B" w:rsidRPr="007D274D" w:rsidRDefault="00B052A7">
      <w:pPr>
        <w:pStyle w:val="Heading1"/>
        <w:rPr>
          <w:rFonts w:ascii="Garamond" w:hAnsi="Garamond"/>
          <w:color w:val="000090"/>
        </w:rPr>
      </w:pPr>
      <w:r w:rsidRPr="007D274D">
        <w:rPr>
          <w:rFonts w:ascii="Garamond" w:hAnsi="Garamond"/>
          <w:color w:val="000090"/>
        </w:rPr>
        <w:lastRenderedPageBreak/>
        <w:t>Institutional Service</w:t>
      </w:r>
    </w:p>
    <w:p w14:paraId="1D8604D0" w14:textId="77777777" w:rsidR="00E632BF" w:rsidRPr="007D274D" w:rsidRDefault="00E632BF" w:rsidP="00E632BF">
      <w:pPr>
        <w:pStyle w:val="BodyText"/>
        <w:rPr>
          <w:rFonts w:ascii="Garamond" w:hAnsi="Garamond"/>
          <w:b/>
        </w:rPr>
      </w:pPr>
      <w:r w:rsidRPr="007D274D">
        <w:rPr>
          <w:rFonts w:ascii="Garamond" w:hAnsi="Garamond"/>
          <w:b/>
        </w:rPr>
        <w:t>U</w:t>
      </w:r>
      <w:r w:rsidR="006A6A80" w:rsidRPr="007D274D">
        <w:rPr>
          <w:rFonts w:ascii="Garamond" w:hAnsi="Garamond"/>
          <w:b/>
        </w:rPr>
        <w:t xml:space="preserve">niversity of </w:t>
      </w:r>
      <w:r w:rsidRPr="007D274D">
        <w:rPr>
          <w:rFonts w:ascii="Garamond" w:hAnsi="Garamond"/>
          <w:b/>
        </w:rPr>
        <w:t>G</w:t>
      </w:r>
      <w:r w:rsidR="006A6A80" w:rsidRPr="007D274D">
        <w:rPr>
          <w:rFonts w:ascii="Garamond" w:hAnsi="Garamond"/>
          <w:b/>
        </w:rPr>
        <w:t>eorgia</w:t>
      </w:r>
      <w:r w:rsidRPr="007D274D">
        <w:rPr>
          <w:rFonts w:ascii="Garamond" w:hAnsi="Garamond"/>
          <w:b/>
        </w:rPr>
        <w:t xml:space="preserve"> Graduate Student Mentor Program (2013</w:t>
      </w:r>
      <w:r w:rsidR="006A6A80" w:rsidRPr="007D274D">
        <w:rPr>
          <w:rFonts w:ascii="Garamond" w:hAnsi="Garamond"/>
          <w:b/>
        </w:rPr>
        <w:t>-present</w:t>
      </w:r>
      <w:r w:rsidRPr="007D274D">
        <w:rPr>
          <w:rFonts w:ascii="Garamond" w:hAnsi="Garamond"/>
          <w:b/>
        </w:rPr>
        <w:t>)</w:t>
      </w:r>
    </w:p>
    <w:p w14:paraId="0D931789" w14:textId="77777777" w:rsidR="00E632BF" w:rsidRPr="007D274D" w:rsidRDefault="00E632BF" w:rsidP="00E632BF">
      <w:pPr>
        <w:pStyle w:val="BodyText"/>
        <w:rPr>
          <w:rFonts w:ascii="Garamond" w:hAnsi="Garamond"/>
        </w:rPr>
      </w:pPr>
      <w:r w:rsidRPr="007D274D">
        <w:rPr>
          <w:rFonts w:ascii="Garamond" w:hAnsi="Garamond"/>
        </w:rPr>
        <w:tab/>
        <w:t>Graduate Student Mentor</w:t>
      </w:r>
    </w:p>
    <w:p w14:paraId="737FD96D" w14:textId="77777777" w:rsidR="0021199B" w:rsidRPr="007D274D" w:rsidRDefault="0021199B" w:rsidP="0021199B">
      <w:pPr>
        <w:pStyle w:val="BodyText"/>
        <w:rPr>
          <w:rFonts w:ascii="Garamond" w:hAnsi="Garamond"/>
          <w:b/>
        </w:rPr>
      </w:pPr>
      <w:r w:rsidRPr="007D274D">
        <w:rPr>
          <w:rFonts w:ascii="Garamond" w:hAnsi="Garamond"/>
          <w:b/>
        </w:rPr>
        <w:t>Technician (2010-2011)</w:t>
      </w:r>
    </w:p>
    <w:p w14:paraId="3189B8A5" w14:textId="77777777" w:rsidR="009D1172" w:rsidRPr="007D274D" w:rsidRDefault="0021199B" w:rsidP="0021199B">
      <w:pPr>
        <w:pStyle w:val="BodyText"/>
        <w:rPr>
          <w:rFonts w:ascii="Garamond" w:hAnsi="Garamond"/>
        </w:rPr>
      </w:pPr>
      <w:r w:rsidRPr="007D274D">
        <w:rPr>
          <w:rFonts w:ascii="Garamond" w:hAnsi="Garamond"/>
        </w:rPr>
        <w:tab/>
        <w:t>CATLATL, Undergraduate Prehistoric Technology and Archaeology Organization</w:t>
      </w:r>
    </w:p>
    <w:p w14:paraId="5D5E8C98" w14:textId="77777777" w:rsidR="0021199B" w:rsidRPr="007D274D" w:rsidRDefault="009D1172" w:rsidP="0021199B">
      <w:pPr>
        <w:pStyle w:val="BodyText"/>
        <w:rPr>
          <w:rFonts w:ascii="Garamond" w:hAnsi="Garamond"/>
        </w:rPr>
      </w:pPr>
      <w:r w:rsidRPr="007D274D">
        <w:rPr>
          <w:rFonts w:ascii="Garamond" w:hAnsi="Garamond"/>
        </w:rPr>
        <w:tab/>
        <w:t>Duties: Instructing members on the construction of atlatls and darts. Helped organize events.</w:t>
      </w:r>
    </w:p>
    <w:p w14:paraId="1D51A8BB" w14:textId="77777777" w:rsidR="0021199B" w:rsidRPr="007D274D" w:rsidRDefault="0021199B" w:rsidP="0021199B">
      <w:pPr>
        <w:pStyle w:val="BodyText"/>
        <w:rPr>
          <w:rFonts w:ascii="Garamond" w:hAnsi="Garamond"/>
          <w:b/>
        </w:rPr>
      </w:pPr>
      <w:r w:rsidRPr="007D274D">
        <w:rPr>
          <w:rFonts w:ascii="Garamond" w:hAnsi="Garamond"/>
          <w:b/>
        </w:rPr>
        <w:t>President (2011-</w:t>
      </w:r>
      <w:r w:rsidR="00BE417D" w:rsidRPr="007D274D">
        <w:rPr>
          <w:rFonts w:ascii="Garamond" w:hAnsi="Garamond"/>
          <w:b/>
        </w:rPr>
        <w:t>2012</w:t>
      </w:r>
      <w:r w:rsidRPr="007D274D">
        <w:rPr>
          <w:rFonts w:ascii="Garamond" w:hAnsi="Garamond"/>
          <w:b/>
        </w:rPr>
        <w:t>)</w:t>
      </w:r>
    </w:p>
    <w:p w14:paraId="098FAF4B" w14:textId="77777777" w:rsidR="0021199B" w:rsidRPr="007D274D" w:rsidRDefault="0021199B" w:rsidP="0021199B">
      <w:pPr>
        <w:pStyle w:val="BodyText"/>
        <w:rPr>
          <w:rFonts w:ascii="Garamond" w:hAnsi="Garamond"/>
        </w:rPr>
      </w:pPr>
      <w:r w:rsidRPr="007D274D">
        <w:rPr>
          <w:rFonts w:ascii="Garamond" w:hAnsi="Garamond"/>
        </w:rPr>
        <w:tab/>
        <w:t>CATLATL, Undergraduate Prehistoric Technology and Archaeology Organization</w:t>
      </w:r>
    </w:p>
    <w:p w14:paraId="7CB5A844" w14:textId="77777777" w:rsidR="009966E0" w:rsidRPr="007D274D" w:rsidRDefault="009D1172" w:rsidP="009D1172">
      <w:pPr>
        <w:pStyle w:val="BodyText"/>
        <w:ind w:left="720"/>
        <w:rPr>
          <w:rFonts w:ascii="Garamond" w:hAnsi="Garamond"/>
        </w:rPr>
      </w:pPr>
      <w:r w:rsidRPr="007D274D">
        <w:rPr>
          <w:rFonts w:ascii="Garamond" w:hAnsi="Garamond"/>
        </w:rPr>
        <w:t xml:space="preserve">Duties: Ran meetings biweekly and organized workshops, educational archaeology trips (e.g. a tour of archaeological resources at Mammoth Cave National Park), and volunteer opportunities (i.e. Club demonstration of atlatls at the Living Archaeology Weekend, 2011) </w:t>
      </w:r>
    </w:p>
    <w:p w14:paraId="312EE6FC" w14:textId="77777777" w:rsidR="0021199B" w:rsidRPr="007D274D" w:rsidRDefault="0021199B" w:rsidP="0021199B">
      <w:pPr>
        <w:pStyle w:val="BodyText"/>
        <w:rPr>
          <w:rFonts w:ascii="Garamond" w:hAnsi="Garamond"/>
          <w:b/>
        </w:rPr>
      </w:pPr>
      <w:r w:rsidRPr="007D274D">
        <w:rPr>
          <w:rFonts w:ascii="Garamond" w:hAnsi="Garamond"/>
          <w:b/>
        </w:rPr>
        <w:t>Treasurer (2011-</w:t>
      </w:r>
      <w:r w:rsidR="00BE417D" w:rsidRPr="007D274D">
        <w:rPr>
          <w:rFonts w:ascii="Garamond" w:hAnsi="Garamond"/>
          <w:b/>
        </w:rPr>
        <w:t>2012</w:t>
      </w:r>
      <w:r w:rsidRPr="007D274D">
        <w:rPr>
          <w:rFonts w:ascii="Garamond" w:hAnsi="Garamond"/>
          <w:b/>
        </w:rPr>
        <w:t>)</w:t>
      </w:r>
      <w:r w:rsidRPr="007D274D">
        <w:rPr>
          <w:rFonts w:ascii="Garamond" w:hAnsi="Garamond"/>
          <w:b/>
        </w:rPr>
        <w:tab/>
      </w:r>
    </w:p>
    <w:p w14:paraId="752F35F8" w14:textId="77777777" w:rsidR="009D1172" w:rsidRPr="007D274D" w:rsidRDefault="0021199B" w:rsidP="0021199B">
      <w:pPr>
        <w:pStyle w:val="BodyText"/>
        <w:rPr>
          <w:rFonts w:ascii="Garamond" w:hAnsi="Garamond"/>
        </w:rPr>
      </w:pPr>
      <w:r w:rsidRPr="007D274D">
        <w:rPr>
          <w:rFonts w:ascii="Garamond" w:hAnsi="Garamond"/>
        </w:rPr>
        <w:tab/>
        <w:t>UMOJA, Undergraduate Anthropology Organization</w:t>
      </w:r>
    </w:p>
    <w:p w14:paraId="4AE7EA76" w14:textId="77777777" w:rsidR="00C63398" w:rsidRPr="007D274D" w:rsidRDefault="009D1172" w:rsidP="00C63398">
      <w:pPr>
        <w:pStyle w:val="BodyText"/>
        <w:rPr>
          <w:rFonts w:ascii="Garamond" w:hAnsi="Garamond"/>
        </w:rPr>
      </w:pPr>
      <w:r w:rsidRPr="007D274D">
        <w:rPr>
          <w:rFonts w:ascii="Garamond" w:hAnsi="Garamond"/>
        </w:rPr>
        <w:tab/>
        <w:t>Duties: Handled club expenses and helped organize events and conduct biweekly meetings</w:t>
      </w:r>
    </w:p>
    <w:p w14:paraId="1A98BB51" w14:textId="77777777" w:rsidR="00C63398" w:rsidRPr="007D274D" w:rsidRDefault="00C63398" w:rsidP="00C63398">
      <w:pPr>
        <w:pStyle w:val="BodyText"/>
        <w:rPr>
          <w:rFonts w:ascii="Garamond" w:hAnsi="Garamond"/>
        </w:rPr>
      </w:pPr>
    </w:p>
    <w:p w14:paraId="69B44868" w14:textId="3E1A8623" w:rsidR="0021199B" w:rsidRDefault="00B052A7" w:rsidP="00C63398">
      <w:pPr>
        <w:pStyle w:val="BodyText"/>
        <w:rPr>
          <w:rFonts w:ascii="Garamond" w:hAnsi="Garamond"/>
          <w:b/>
          <w:color w:val="000090"/>
          <w:sz w:val="24"/>
          <w:szCs w:val="24"/>
        </w:rPr>
      </w:pPr>
      <w:r w:rsidRPr="007D274D">
        <w:rPr>
          <w:rFonts w:ascii="Garamond" w:hAnsi="Garamond"/>
          <w:b/>
          <w:color w:val="000090"/>
          <w:sz w:val="24"/>
          <w:szCs w:val="24"/>
        </w:rPr>
        <w:t>Public Outreach</w:t>
      </w:r>
      <w:r w:rsidR="0021199B" w:rsidRPr="007D274D">
        <w:rPr>
          <w:rFonts w:ascii="Garamond" w:hAnsi="Garamond"/>
          <w:b/>
          <w:color w:val="000090"/>
          <w:sz w:val="24"/>
          <w:szCs w:val="24"/>
        </w:rPr>
        <w:t xml:space="preserve"> Experience</w:t>
      </w:r>
    </w:p>
    <w:p w14:paraId="4B5B6E12" w14:textId="55763926" w:rsidR="001C7460" w:rsidRPr="007D274D" w:rsidRDefault="00C63398" w:rsidP="001C7460">
      <w:pPr>
        <w:pStyle w:val="BodyText"/>
        <w:rPr>
          <w:rFonts w:ascii="Garamond" w:hAnsi="Garamond"/>
          <w:b/>
        </w:rPr>
      </w:pPr>
      <w:r w:rsidRPr="007D274D">
        <w:rPr>
          <w:rFonts w:ascii="Garamond" w:hAnsi="Garamond"/>
          <w:b/>
        </w:rPr>
        <w:t xml:space="preserve">Georgia Department of Natural Resources </w:t>
      </w:r>
      <w:r w:rsidR="001C7460" w:rsidRPr="007D274D">
        <w:rPr>
          <w:rFonts w:ascii="Garamond" w:hAnsi="Garamond"/>
          <w:b/>
        </w:rPr>
        <w:t>CoastFest</w:t>
      </w:r>
      <w:r w:rsidR="00D9080B" w:rsidRPr="007D274D">
        <w:rPr>
          <w:rFonts w:ascii="Garamond" w:hAnsi="Garamond"/>
          <w:b/>
        </w:rPr>
        <w:t xml:space="preserve"> (2016)</w:t>
      </w:r>
    </w:p>
    <w:p w14:paraId="791343B2" w14:textId="3428B43B" w:rsidR="001C7460" w:rsidRPr="007D274D" w:rsidRDefault="001C7460" w:rsidP="001C7460">
      <w:pPr>
        <w:pStyle w:val="BodyText"/>
        <w:rPr>
          <w:rFonts w:ascii="Garamond" w:hAnsi="Garamond"/>
          <w:b/>
        </w:rPr>
      </w:pPr>
      <w:r w:rsidRPr="007D274D">
        <w:rPr>
          <w:rFonts w:ascii="Garamond" w:hAnsi="Garamond"/>
          <w:b/>
        </w:rPr>
        <w:tab/>
        <w:t>Presenter</w:t>
      </w:r>
    </w:p>
    <w:p w14:paraId="391EFF0C" w14:textId="7E3DCDBB" w:rsidR="00D9080B" w:rsidRPr="007D274D" w:rsidRDefault="00D9080B" w:rsidP="00D9080B">
      <w:pPr>
        <w:pStyle w:val="BodyText"/>
        <w:ind w:left="720"/>
        <w:rPr>
          <w:rFonts w:ascii="Garamond" w:hAnsi="Garamond"/>
        </w:rPr>
      </w:pPr>
      <w:r w:rsidRPr="007D274D">
        <w:rPr>
          <w:rFonts w:ascii="Garamond" w:hAnsi="Garamond" w:cs="Times New Roman"/>
        </w:rPr>
        <w:t xml:space="preserve">A Georgia Department of Natural Resources sponsored event highlighting the valuable and unique coastal environment of Georgia. Since its inception in 1995, CoastFest has received more than 100,000 visitors. UGA exhibited artifacts, the UGA Junior Archaeologist Workbook, as well as Geophysical equipment. </w:t>
      </w:r>
    </w:p>
    <w:p w14:paraId="73731D84" w14:textId="4B48C273" w:rsidR="001C7460" w:rsidRPr="007D274D" w:rsidRDefault="00A446F7" w:rsidP="001C7460">
      <w:pPr>
        <w:pStyle w:val="BodyText"/>
        <w:rPr>
          <w:rFonts w:ascii="Garamond" w:hAnsi="Garamond"/>
          <w:b/>
        </w:rPr>
      </w:pPr>
      <w:r w:rsidRPr="00A446F7">
        <w:rPr>
          <w:rFonts w:ascii="Garamond" w:hAnsi="Garamond"/>
          <w:b/>
          <w:szCs w:val="24"/>
        </w:rPr>
        <w:t>UGA Junior Archaeologist: An Explorer’s Guid</w:t>
      </w:r>
      <w:r>
        <w:rPr>
          <w:rFonts w:ascii="Garamond" w:hAnsi="Garamond"/>
          <w:b/>
          <w:szCs w:val="24"/>
        </w:rPr>
        <w:t xml:space="preserve">e to Georgia’s Past </w:t>
      </w:r>
      <w:r w:rsidR="001C7460" w:rsidRPr="007D274D">
        <w:rPr>
          <w:rFonts w:ascii="Garamond" w:hAnsi="Garamond"/>
          <w:b/>
        </w:rPr>
        <w:t xml:space="preserve">(2016) </w:t>
      </w:r>
    </w:p>
    <w:p w14:paraId="0CE20026" w14:textId="3DFB76E8" w:rsidR="001C7460" w:rsidRPr="007D274D" w:rsidRDefault="001C7460" w:rsidP="001C7460">
      <w:pPr>
        <w:pStyle w:val="BodyText"/>
        <w:rPr>
          <w:rFonts w:ascii="Garamond" w:hAnsi="Garamond"/>
          <w:b/>
        </w:rPr>
      </w:pPr>
      <w:r w:rsidRPr="007D274D">
        <w:rPr>
          <w:rFonts w:ascii="Garamond" w:hAnsi="Garamond"/>
        </w:rPr>
        <w:tab/>
      </w:r>
      <w:r w:rsidRPr="007D274D">
        <w:rPr>
          <w:rFonts w:ascii="Garamond" w:hAnsi="Garamond"/>
          <w:b/>
        </w:rPr>
        <w:t>Co-author</w:t>
      </w:r>
    </w:p>
    <w:p w14:paraId="7D8EF5BD" w14:textId="6CD6EED4" w:rsidR="001C7460" w:rsidRPr="007D274D" w:rsidRDefault="001C7460" w:rsidP="001C7460">
      <w:pPr>
        <w:pStyle w:val="BodyText"/>
        <w:ind w:left="720"/>
        <w:rPr>
          <w:rFonts w:ascii="Garamond" w:hAnsi="Garamond"/>
        </w:rPr>
      </w:pPr>
      <w:r w:rsidRPr="007D274D">
        <w:rPr>
          <w:rFonts w:ascii="Garamond" w:hAnsi="Garamond"/>
        </w:rPr>
        <w:t xml:space="preserve">The workbook, aimed at schoolchildren in Georgia, exposes the public to the basic methods, questions, and discoveries of archaeology in Georgia. </w:t>
      </w:r>
    </w:p>
    <w:p w14:paraId="05836123" w14:textId="492A65C3" w:rsidR="00935C8D" w:rsidRPr="007D274D" w:rsidRDefault="00935C8D" w:rsidP="00935C8D">
      <w:pPr>
        <w:pStyle w:val="BodyText"/>
        <w:rPr>
          <w:rFonts w:ascii="Garamond" w:hAnsi="Garamond"/>
          <w:b/>
        </w:rPr>
      </w:pPr>
      <w:r w:rsidRPr="007D274D">
        <w:rPr>
          <w:rFonts w:ascii="Garamond" w:hAnsi="Garamond"/>
          <w:b/>
        </w:rPr>
        <w:t>Schoolyard Participant, Georgia Coastal Ecosystems Long Term Ecological Research Program, Jul. 2014, 2015</w:t>
      </w:r>
    </w:p>
    <w:p w14:paraId="37DED638" w14:textId="77777777" w:rsidR="00935C8D" w:rsidRPr="007D274D" w:rsidRDefault="00935C8D" w:rsidP="00935C8D">
      <w:pPr>
        <w:pStyle w:val="BodyText"/>
        <w:rPr>
          <w:rFonts w:ascii="Garamond" w:hAnsi="Garamond"/>
          <w:b/>
        </w:rPr>
      </w:pPr>
      <w:r w:rsidRPr="007D274D">
        <w:rPr>
          <w:rFonts w:ascii="Garamond" w:hAnsi="Garamond"/>
          <w:b/>
        </w:rPr>
        <w:tab/>
        <w:t>Instructor/Demonstrator</w:t>
      </w:r>
    </w:p>
    <w:p w14:paraId="730D7C7E" w14:textId="676DE249" w:rsidR="001C7460" w:rsidRPr="007D274D" w:rsidRDefault="00935C8D" w:rsidP="001C7460">
      <w:pPr>
        <w:pStyle w:val="BodyText"/>
        <w:ind w:left="720"/>
        <w:rPr>
          <w:rFonts w:ascii="Garamond" w:hAnsi="Garamond"/>
        </w:rPr>
      </w:pPr>
      <w:r w:rsidRPr="007D274D">
        <w:rPr>
          <w:rFonts w:ascii="Garamond" w:hAnsi="Garamond"/>
        </w:rPr>
        <w:t>The schoolyard program offers advanced placement high school instructors the opportunity to participate in ongoing research in ecology and archaeology in affiliation with the University of Georgia Marine Institute on Sapelo Island, GA.</w:t>
      </w:r>
    </w:p>
    <w:p w14:paraId="563C39E5" w14:textId="77777777" w:rsidR="00B01E7D" w:rsidRPr="007D274D" w:rsidRDefault="00B01E7D" w:rsidP="00B01E7D">
      <w:pPr>
        <w:pStyle w:val="BodyText"/>
        <w:rPr>
          <w:rFonts w:ascii="Garamond" w:hAnsi="Garamond"/>
          <w:b/>
        </w:rPr>
      </w:pPr>
      <w:r w:rsidRPr="007D274D">
        <w:rPr>
          <w:rFonts w:ascii="Garamond" w:hAnsi="Garamond"/>
          <w:b/>
        </w:rPr>
        <w:t>Lower Altamaha Historic Society, Sep. 2014</w:t>
      </w:r>
    </w:p>
    <w:p w14:paraId="6E0C2AE8" w14:textId="77777777" w:rsidR="00B01E7D" w:rsidRPr="007D274D" w:rsidRDefault="00B01E7D" w:rsidP="00B01E7D">
      <w:pPr>
        <w:pStyle w:val="BodyText"/>
        <w:rPr>
          <w:rFonts w:ascii="Garamond" w:hAnsi="Garamond"/>
          <w:b/>
        </w:rPr>
      </w:pPr>
      <w:r w:rsidRPr="007D274D">
        <w:rPr>
          <w:rFonts w:ascii="Garamond" w:hAnsi="Garamond"/>
          <w:b/>
        </w:rPr>
        <w:lastRenderedPageBreak/>
        <w:tab/>
        <w:t>Invited Guest Speaker</w:t>
      </w:r>
    </w:p>
    <w:p w14:paraId="1563B42E" w14:textId="77777777" w:rsidR="00B01E7D" w:rsidRPr="007D274D" w:rsidRDefault="00B01E7D" w:rsidP="00B01E7D">
      <w:pPr>
        <w:pStyle w:val="BodyText"/>
        <w:rPr>
          <w:rFonts w:ascii="Garamond" w:hAnsi="Garamond"/>
        </w:rPr>
      </w:pPr>
      <w:r w:rsidRPr="007D274D">
        <w:rPr>
          <w:rFonts w:ascii="Garamond" w:hAnsi="Garamond"/>
          <w:b/>
        </w:rPr>
        <w:tab/>
        <w:t xml:space="preserve">Title: </w:t>
      </w:r>
      <w:r w:rsidRPr="007D274D">
        <w:rPr>
          <w:rFonts w:ascii="Garamond" w:hAnsi="Garamond"/>
        </w:rPr>
        <w:t>Houses and Households: Finding Prehistoric Communities on the Georgia Coast</w:t>
      </w:r>
    </w:p>
    <w:p w14:paraId="7C8636C4" w14:textId="77777777" w:rsidR="00E632BF" w:rsidRPr="007D274D" w:rsidRDefault="00E632BF" w:rsidP="00E632BF">
      <w:pPr>
        <w:pStyle w:val="BodyText"/>
        <w:rPr>
          <w:rFonts w:ascii="Garamond" w:hAnsi="Garamond"/>
          <w:b/>
        </w:rPr>
      </w:pPr>
      <w:r w:rsidRPr="007D274D">
        <w:rPr>
          <w:rFonts w:ascii="Garamond" w:hAnsi="Garamond"/>
          <w:b/>
        </w:rPr>
        <w:t>Sapelo Island Summer Science Lecture Series, Aug. 2013</w:t>
      </w:r>
    </w:p>
    <w:p w14:paraId="40D6813D" w14:textId="77777777" w:rsidR="00E632BF" w:rsidRPr="007D274D" w:rsidRDefault="00E632BF" w:rsidP="00E632BF">
      <w:pPr>
        <w:pStyle w:val="BodyText"/>
        <w:rPr>
          <w:rFonts w:ascii="Garamond" w:hAnsi="Garamond"/>
          <w:b/>
        </w:rPr>
      </w:pPr>
      <w:r w:rsidRPr="007D274D">
        <w:rPr>
          <w:rFonts w:ascii="Garamond" w:hAnsi="Garamond"/>
          <w:b/>
        </w:rPr>
        <w:tab/>
      </w:r>
      <w:r w:rsidR="00B01E7D" w:rsidRPr="007D274D">
        <w:rPr>
          <w:rFonts w:ascii="Garamond" w:hAnsi="Garamond"/>
          <w:b/>
        </w:rPr>
        <w:t xml:space="preserve">Invited </w:t>
      </w:r>
      <w:r w:rsidRPr="007D274D">
        <w:rPr>
          <w:rFonts w:ascii="Garamond" w:hAnsi="Garamond"/>
          <w:b/>
        </w:rPr>
        <w:t>Guest Speaker</w:t>
      </w:r>
    </w:p>
    <w:p w14:paraId="2BBF82DF" w14:textId="77777777" w:rsidR="00E632BF" w:rsidRPr="007D274D" w:rsidRDefault="00E632BF" w:rsidP="00E632BF">
      <w:pPr>
        <w:pStyle w:val="BodyText"/>
        <w:ind w:left="720"/>
        <w:rPr>
          <w:rFonts w:ascii="Garamond" w:hAnsi="Garamond"/>
          <w:b/>
        </w:rPr>
      </w:pPr>
      <w:r w:rsidRPr="007D274D">
        <w:rPr>
          <w:rFonts w:ascii="Garamond" w:hAnsi="Garamond"/>
          <w:b/>
        </w:rPr>
        <w:t xml:space="preserve">Title: </w:t>
      </w:r>
      <w:r w:rsidRPr="007D274D">
        <w:rPr>
          <w:rFonts w:ascii="Garamond" w:hAnsi="Garamond"/>
        </w:rPr>
        <w:t>Rings, Mounds, and Middens: Exploring Community Organization on the Prehistoric Georgia Coast</w:t>
      </w:r>
    </w:p>
    <w:p w14:paraId="0B3F7974" w14:textId="77777777" w:rsidR="00401BCF" w:rsidRPr="007D274D" w:rsidRDefault="0021199B" w:rsidP="0021199B">
      <w:pPr>
        <w:pStyle w:val="BodyText"/>
        <w:rPr>
          <w:rFonts w:ascii="Garamond" w:hAnsi="Garamond"/>
          <w:b/>
        </w:rPr>
      </w:pPr>
      <w:r w:rsidRPr="007D274D">
        <w:rPr>
          <w:rFonts w:ascii="Garamond" w:hAnsi="Garamond"/>
          <w:b/>
        </w:rPr>
        <w:t xml:space="preserve">Living Archaeology Weekend </w:t>
      </w:r>
    </w:p>
    <w:p w14:paraId="7B63EBB1" w14:textId="77777777" w:rsidR="00401BCF" w:rsidRPr="007D274D" w:rsidRDefault="00401BCF" w:rsidP="00401BCF">
      <w:pPr>
        <w:pStyle w:val="BodyText"/>
        <w:ind w:left="720"/>
        <w:rPr>
          <w:rFonts w:ascii="Garamond" w:hAnsi="Garamond"/>
        </w:rPr>
      </w:pPr>
      <w:r w:rsidRPr="007D274D">
        <w:rPr>
          <w:rFonts w:ascii="Garamond" w:hAnsi="Garamond"/>
        </w:rPr>
        <w:t>Public Archaeology and History Even</w:t>
      </w:r>
      <w:r w:rsidR="00935C8D" w:rsidRPr="007D274D">
        <w:rPr>
          <w:rFonts w:ascii="Garamond" w:hAnsi="Garamond"/>
        </w:rPr>
        <w:t>t in the Red River Gorge, KY, c</w:t>
      </w:r>
      <w:r w:rsidRPr="007D274D">
        <w:rPr>
          <w:rFonts w:ascii="Garamond" w:hAnsi="Garamond"/>
        </w:rPr>
        <w:t>atering to school groups and the general public</w:t>
      </w:r>
    </w:p>
    <w:p w14:paraId="755331D0" w14:textId="77777777" w:rsidR="00E75036" w:rsidRPr="007D274D" w:rsidRDefault="00B01E7D" w:rsidP="009B0D4E">
      <w:pPr>
        <w:pStyle w:val="BodyText"/>
        <w:ind w:left="720"/>
        <w:rPr>
          <w:rFonts w:ascii="Garamond" w:hAnsi="Garamond"/>
        </w:rPr>
      </w:pPr>
      <w:r w:rsidRPr="007D274D">
        <w:rPr>
          <w:rFonts w:ascii="Garamond" w:hAnsi="Garamond"/>
          <w:b/>
        </w:rPr>
        <w:t xml:space="preserve">Invited </w:t>
      </w:r>
      <w:r w:rsidR="009B0D4E" w:rsidRPr="007D274D">
        <w:rPr>
          <w:rFonts w:ascii="Garamond" w:hAnsi="Garamond"/>
          <w:b/>
        </w:rPr>
        <w:t xml:space="preserve">Atlatl </w:t>
      </w:r>
      <w:r w:rsidR="00401BCF" w:rsidRPr="007D274D">
        <w:rPr>
          <w:rFonts w:ascii="Garamond" w:hAnsi="Garamond"/>
          <w:b/>
        </w:rPr>
        <w:t>Demonstrator (2010, 2011)</w:t>
      </w:r>
      <w:r w:rsidR="009B0D4E" w:rsidRPr="007D274D">
        <w:rPr>
          <w:rFonts w:ascii="Garamond" w:hAnsi="Garamond"/>
          <w:b/>
        </w:rPr>
        <w:t xml:space="preserve"> </w:t>
      </w:r>
      <w:r w:rsidR="009B0D4E" w:rsidRPr="007D274D">
        <w:rPr>
          <w:rFonts w:ascii="Garamond" w:hAnsi="Garamond"/>
        </w:rPr>
        <w:t>Instructed school groups and interested members of the public on the use of reproduction atlatls.</w:t>
      </w:r>
    </w:p>
    <w:p w14:paraId="2AA5FFCD" w14:textId="77777777" w:rsidR="0021199B" w:rsidRPr="007D274D" w:rsidRDefault="00E75036">
      <w:pPr>
        <w:pStyle w:val="Heading1"/>
        <w:rPr>
          <w:rFonts w:ascii="Garamond" w:hAnsi="Garamond"/>
          <w:color w:val="000090"/>
        </w:rPr>
      </w:pPr>
      <w:r w:rsidRPr="007D274D">
        <w:rPr>
          <w:rFonts w:ascii="Garamond" w:hAnsi="Garamond"/>
          <w:color w:val="000090"/>
        </w:rPr>
        <w:t>Affiliations/Memberships</w:t>
      </w:r>
    </w:p>
    <w:p w14:paraId="0E191151" w14:textId="77777777" w:rsidR="0021199B" w:rsidRPr="007D274D" w:rsidRDefault="0021199B" w:rsidP="0021199B">
      <w:pPr>
        <w:pStyle w:val="BodyText"/>
        <w:rPr>
          <w:rFonts w:ascii="Garamond" w:hAnsi="Garamond"/>
          <w:b/>
        </w:rPr>
      </w:pPr>
      <w:r w:rsidRPr="007D274D">
        <w:rPr>
          <w:rFonts w:ascii="Garamond" w:hAnsi="Garamond"/>
          <w:b/>
        </w:rPr>
        <w:t>Southeastern Archaeological Conference (2010-present)</w:t>
      </w:r>
    </w:p>
    <w:p w14:paraId="17867779" w14:textId="77777777" w:rsidR="00E75036" w:rsidRPr="007D274D" w:rsidRDefault="0021199B" w:rsidP="0021199B">
      <w:pPr>
        <w:pStyle w:val="BodyText"/>
        <w:rPr>
          <w:rFonts w:ascii="Garamond" w:hAnsi="Garamond"/>
          <w:b/>
        </w:rPr>
      </w:pPr>
      <w:r w:rsidRPr="007D274D">
        <w:rPr>
          <w:rFonts w:ascii="Garamond" w:hAnsi="Garamond"/>
          <w:b/>
        </w:rPr>
        <w:t>American Anthropological Association (2010-2011)</w:t>
      </w:r>
    </w:p>
    <w:p w14:paraId="03F7AB34" w14:textId="77777777" w:rsidR="00E75036" w:rsidRPr="007D274D" w:rsidRDefault="00B01E7D" w:rsidP="00CC0FFF">
      <w:pPr>
        <w:pStyle w:val="BodyText"/>
        <w:rPr>
          <w:rFonts w:ascii="Garamond" w:hAnsi="Garamond"/>
          <w:b/>
        </w:rPr>
      </w:pPr>
      <w:r w:rsidRPr="007D274D">
        <w:rPr>
          <w:rFonts w:ascii="Garamond" w:hAnsi="Garamond"/>
          <w:b/>
        </w:rPr>
        <w:t>Society for American Archaeology (2013-present)</w:t>
      </w:r>
    </w:p>
    <w:p w14:paraId="6DF1CF6F" w14:textId="77777777" w:rsidR="00CC0FFF" w:rsidRPr="007D274D" w:rsidRDefault="00CC0FFF" w:rsidP="00CC0FFF">
      <w:pPr>
        <w:pStyle w:val="BodyText"/>
        <w:rPr>
          <w:rFonts w:ascii="Garamond" w:hAnsi="Garamond"/>
          <w:b/>
        </w:rPr>
      </w:pPr>
    </w:p>
    <w:sectPr w:rsidR="00CC0FFF" w:rsidRPr="007D274D" w:rsidSect="00F80555">
      <w:headerReference w:type="default" r:id="rId9"/>
      <w:head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56EBA" w14:textId="77777777" w:rsidR="00EE4891" w:rsidRDefault="00EE4891">
      <w:pPr>
        <w:spacing w:line="240" w:lineRule="auto"/>
      </w:pPr>
      <w:r>
        <w:separator/>
      </w:r>
    </w:p>
  </w:endnote>
  <w:endnote w:type="continuationSeparator" w:id="0">
    <w:p w14:paraId="3A956537" w14:textId="77777777" w:rsidR="00EE4891" w:rsidRDefault="00EE4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AD2C9" w14:textId="77777777" w:rsidR="00EE4891" w:rsidRDefault="00EE4891">
      <w:pPr>
        <w:spacing w:line="240" w:lineRule="auto"/>
      </w:pPr>
      <w:r>
        <w:separator/>
      </w:r>
    </w:p>
  </w:footnote>
  <w:footnote w:type="continuationSeparator" w:id="0">
    <w:p w14:paraId="52A194EC" w14:textId="77777777" w:rsidR="00EE4891" w:rsidRDefault="00EE48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2024" w14:textId="77777777" w:rsidR="004A36CC" w:rsidRPr="00401BCF" w:rsidRDefault="00E5622E">
    <w:pPr>
      <w:pStyle w:val="Title"/>
      <w:rPr>
        <w:color w:val="000090"/>
      </w:rPr>
    </w:pPr>
    <w:r w:rsidRPr="00401BCF">
      <w:rPr>
        <w:color w:val="000090"/>
      </w:rPr>
      <w:fldChar w:fldCharType="begin"/>
    </w:r>
    <w:r w:rsidR="004A36CC" w:rsidRPr="00401BCF">
      <w:rPr>
        <w:color w:val="000090"/>
      </w:rPr>
      <w:instrText xml:space="preserve"> PLACEHOLDER </w:instrText>
    </w:r>
    <w:r w:rsidRPr="00401BCF">
      <w:rPr>
        <w:color w:val="000090"/>
      </w:rPr>
      <w:fldChar w:fldCharType="begin"/>
    </w:r>
    <w:r w:rsidR="004A36CC" w:rsidRPr="00401BCF">
      <w:rPr>
        <w:color w:val="000090"/>
      </w:rPr>
      <w:instrText xml:space="preserve"> IF </w:instrText>
    </w:r>
    <w:r w:rsidRPr="00401BCF">
      <w:rPr>
        <w:color w:val="000090"/>
      </w:rPr>
      <w:fldChar w:fldCharType="begin"/>
    </w:r>
    <w:r w:rsidR="004A36CC" w:rsidRPr="00401BCF">
      <w:rPr>
        <w:color w:val="000090"/>
      </w:rPr>
      <w:instrText xml:space="preserve"> USERNAME </w:instrText>
    </w:r>
    <w:r w:rsidRPr="00401BCF">
      <w:rPr>
        <w:color w:val="000090"/>
      </w:rPr>
      <w:fldChar w:fldCharType="separate"/>
    </w:r>
    <w:r w:rsidR="004A36CC">
      <w:rPr>
        <w:noProof/>
        <w:color w:val="000090"/>
      </w:rPr>
      <w:instrText>Brandon Ritchison</w:instrText>
    </w:r>
    <w:r w:rsidRPr="00401BCF">
      <w:rPr>
        <w:color w:val="000090"/>
      </w:rPr>
      <w:fldChar w:fldCharType="end"/>
    </w:r>
    <w:r w:rsidR="004A36CC" w:rsidRPr="00401BCF">
      <w:rPr>
        <w:color w:val="000090"/>
      </w:rPr>
      <w:instrText xml:space="preserve">="" "[Your Name]" </w:instrText>
    </w:r>
    <w:r w:rsidRPr="00401BCF">
      <w:rPr>
        <w:color w:val="000090"/>
      </w:rPr>
      <w:fldChar w:fldCharType="begin"/>
    </w:r>
    <w:r w:rsidR="004A36CC" w:rsidRPr="00401BCF">
      <w:rPr>
        <w:color w:val="000090"/>
      </w:rPr>
      <w:instrText xml:space="preserve"> USERNAME </w:instrText>
    </w:r>
    <w:r w:rsidRPr="00401BCF">
      <w:rPr>
        <w:color w:val="000090"/>
      </w:rPr>
      <w:fldChar w:fldCharType="separate"/>
    </w:r>
    <w:r w:rsidR="004A36CC">
      <w:rPr>
        <w:noProof/>
        <w:color w:val="000090"/>
      </w:rPr>
      <w:instrText>Brandon Ritchison</w:instrText>
    </w:r>
    <w:r w:rsidRPr="00401BCF">
      <w:rPr>
        <w:color w:val="000090"/>
      </w:rPr>
      <w:fldChar w:fldCharType="end"/>
    </w:r>
    <w:r w:rsidRPr="00401BCF">
      <w:rPr>
        <w:color w:val="000090"/>
      </w:rPr>
      <w:fldChar w:fldCharType="separate"/>
    </w:r>
    <w:r w:rsidR="004A36CC">
      <w:rPr>
        <w:noProof/>
        <w:color w:val="000090"/>
      </w:rPr>
      <w:instrText>Brandon Ritchison</w:instrText>
    </w:r>
    <w:r w:rsidRPr="00401BCF">
      <w:rPr>
        <w:color w:val="000090"/>
      </w:rPr>
      <w:fldChar w:fldCharType="end"/>
    </w:r>
    <w:r w:rsidR="004A36CC" w:rsidRPr="00401BCF">
      <w:rPr>
        <w:color w:val="000090"/>
      </w:rPr>
      <w:instrText xml:space="preserve"> \* MERGEFORMAT</w:instrText>
    </w:r>
    <w:r w:rsidRPr="00401BCF">
      <w:rPr>
        <w:color w:val="000090"/>
      </w:rPr>
      <w:fldChar w:fldCharType="separate"/>
    </w:r>
    <w:r w:rsidR="00F05260">
      <w:rPr>
        <w:color w:val="000090"/>
      </w:rPr>
      <w:t>Brandon</w:t>
    </w:r>
    <w:r w:rsidR="00F05260">
      <w:rPr>
        <w:noProof/>
        <w:color w:val="000090"/>
      </w:rPr>
      <w:t xml:space="preserve"> Ritchison</w:t>
    </w:r>
    <w:r w:rsidRPr="00401BCF">
      <w:rPr>
        <w:color w:val="000090"/>
      </w:rPr>
      <w:fldChar w:fldCharType="end"/>
    </w:r>
  </w:p>
  <w:p w14:paraId="369AEE39" w14:textId="77777777" w:rsidR="004A36CC" w:rsidRDefault="004A36CC">
    <w:pPr>
      <w:pStyle w:val="Header"/>
    </w:pPr>
    <w:r>
      <w:t xml:space="preserve">Page </w:t>
    </w:r>
    <w:r w:rsidR="00C55A89">
      <w:fldChar w:fldCharType="begin"/>
    </w:r>
    <w:r w:rsidR="00C55A89">
      <w:instrText xml:space="preserve"> page </w:instrText>
    </w:r>
    <w:r w:rsidR="00C55A89">
      <w:fldChar w:fldCharType="separate"/>
    </w:r>
    <w:r w:rsidR="00D53B06">
      <w:rPr>
        <w:noProof/>
      </w:rPr>
      <w:t>6</w:t>
    </w:r>
    <w:r w:rsidR="00C55A89">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6C161" w14:textId="01916B97" w:rsidR="004A36CC" w:rsidRPr="00401BCF" w:rsidRDefault="00E5622E">
    <w:pPr>
      <w:pStyle w:val="Title"/>
      <w:rPr>
        <w:color w:val="000090"/>
      </w:rPr>
    </w:pPr>
    <w:r w:rsidRPr="00401BCF">
      <w:rPr>
        <w:color w:val="000090"/>
      </w:rPr>
      <w:fldChar w:fldCharType="begin"/>
    </w:r>
    <w:r w:rsidR="004A36CC" w:rsidRPr="00401BCF">
      <w:rPr>
        <w:color w:val="000090"/>
      </w:rPr>
      <w:instrText xml:space="preserve"> PLACEHOLDER </w:instrText>
    </w:r>
    <w:r w:rsidRPr="00401BCF">
      <w:rPr>
        <w:color w:val="000090"/>
      </w:rPr>
      <w:fldChar w:fldCharType="begin"/>
    </w:r>
    <w:r w:rsidR="004A36CC" w:rsidRPr="00401BCF">
      <w:rPr>
        <w:color w:val="000090"/>
      </w:rPr>
      <w:instrText xml:space="preserve"> IF </w:instrText>
    </w:r>
    <w:r w:rsidRPr="00401BCF">
      <w:rPr>
        <w:color w:val="000090"/>
      </w:rPr>
      <w:fldChar w:fldCharType="begin"/>
    </w:r>
    <w:r w:rsidR="004A36CC" w:rsidRPr="00401BCF">
      <w:rPr>
        <w:color w:val="000090"/>
      </w:rPr>
      <w:instrText xml:space="preserve"> USERNAME </w:instrText>
    </w:r>
    <w:r w:rsidRPr="00401BCF">
      <w:rPr>
        <w:color w:val="000090"/>
      </w:rPr>
      <w:fldChar w:fldCharType="separate"/>
    </w:r>
    <w:r w:rsidR="004A36CC">
      <w:rPr>
        <w:noProof/>
        <w:color w:val="000090"/>
      </w:rPr>
      <w:instrText>Brandon Ritchison</w:instrText>
    </w:r>
    <w:r w:rsidRPr="00401BCF">
      <w:rPr>
        <w:color w:val="000090"/>
      </w:rPr>
      <w:fldChar w:fldCharType="end"/>
    </w:r>
    <w:r w:rsidR="004A36CC" w:rsidRPr="00401BCF">
      <w:rPr>
        <w:color w:val="000090"/>
      </w:rPr>
      <w:instrText xml:space="preserve">="" "[Your Name]" </w:instrText>
    </w:r>
    <w:r w:rsidRPr="00401BCF">
      <w:rPr>
        <w:color w:val="000090"/>
      </w:rPr>
      <w:fldChar w:fldCharType="begin"/>
    </w:r>
    <w:r w:rsidR="004A36CC" w:rsidRPr="00401BCF">
      <w:rPr>
        <w:color w:val="000090"/>
      </w:rPr>
      <w:instrText xml:space="preserve"> USERNAME </w:instrText>
    </w:r>
    <w:r w:rsidRPr="00401BCF">
      <w:rPr>
        <w:color w:val="000090"/>
      </w:rPr>
      <w:fldChar w:fldCharType="separate"/>
    </w:r>
    <w:r w:rsidR="004A36CC">
      <w:rPr>
        <w:noProof/>
        <w:color w:val="000090"/>
      </w:rPr>
      <w:instrText>Brandon Ritchison</w:instrText>
    </w:r>
    <w:r w:rsidRPr="00401BCF">
      <w:rPr>
        <w:color w:val="000090"/>
      </w:rPr>
      <w:fldChar w:fldCharType="end"/>
    </w:r>
    <w:r w:rsidRPr="00401BCF">
      <w:rPr>
        <w:color w:val="000090"/>
      </w:rPr>
      <w:fldChar w:fldCharType="separate"/>
    </w:r>
    <w:r w:rsidR="004A36CC">
      <w:rPr>
        <w:noProof/>
        <w:color w:val="000090"/>
      </w:rPr>
      <w:instrText>Brandon Ritchison</w:instrText>
    </w:r>
    <w:r w:rsidRPr="00401BCF">
      <w:rPr>
        <w:color w:val="000090"/>
      </w:rPr>
      <w:fldChar w:fldCharType="end"/>
    </w:r>
    <w:r w:rsidR="004A36CC" w:rsidRPr="00401BCF">
      <w:rPr>
        <w:color w:val="000090"/>
      </w:rPr>
      <w:instrText xml:space="preserve"> \* MERGEFORMAT</w:instrText>
    </w:r>
    <w:r w:rsidRPr="00401BCF">
      <w:rPr>
        <w:color w:val="000090"/>
      </w:rPr>
      <w:fldChar w:fldCharType="separate"/>
    </w:r>
    <w:r w:rsidR="00F05260">
      <w:rPr>
        <w:color w:val="000090"/>
      </w:rPr>
      <w:t>Brandon</w:t>
    </w:r>
    <w:r w:rsidR="00121161">
      <w:rPr>
        <w:color w:val="000090"/>
      </w:rPr>
      <w:t xml:space="preserve"> T.</w:t>
    </w:r>
    <w:r w:rsidR="00F05260">
      <w:rPr>
        <w:noProof/>
        <w:color w:val="000090"/>
      </w:rPr>
      <w:t xml:space="preserve"> Ritchison</w:t>
    </w:r>
    <w:r w:rsidRPr="00401BCF">
      <w:rPr>
        <w:color w:val="000090"/>
      </w:rPr>
      <w:fldChar w:fldCharType="end"/>
    </w:r>
  </w:p>
  <w:p w14:paraId="19220E42" w14:textId="4909BD3A" w:rsidR="004A36CC" w:rsidRDefault="00B0615D">
    <w:pPr>
      <w:pStyle w:val="ContactDetails"/>
    </w:pPr>
    <w:r>
      <w:t>250A Baldwin Hall, Jackson St.</w:t>
    </w:r>
    <w:r w:rsidR="00BE417D">
      <w:t xml:space="preserve"> </w:t>
    </w:r>
    <w:r w:rsidR="004A36CC">
      <w:sym w:font="Wingdings 2" w:char="F097"/>
    </w:r>
    <w:r w:rsidR="004A36CC">
      <w:t xml:space="preserve"> </w:t>
    </w:r>
    <w:r w:rsidR="00BE417D">
      <w:t>Athens, GA 3060</w:t>
    </w:r>
    <w:r>
      <w:t>2</w:t>
    </w:r>
    <w:r w:rsidR="00757F4D">
      <w:t xml:space="preserve"> </w:t>
    </w:r>
    <w:r w:rsidR="00757F4D">
      <w:sym w:font="Wingdings 2" w:char="F097"/>
    </w:r>
    <w:r w:rsidR="004A36CC">
      <w:t xml:space="preserve"> E-Mail: </w:t>
    </w:r>
    <w:r w:rsidR="00BE417D">
      <w:t>britch@uga.edu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E6E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E246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30F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46CA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8CCA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BA06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0ED9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15EC53F4"/>
    <w:lvl w:ilvl="0">
      <w:start w:val="1"/>
      <w:numFmt w:val="decimal"/>
      <w:pStyle w:val="ListNumber"/>
      <w:lvlText w:val="%1."/>
      <w:lvlJc w:val="left"/>
      <w:pPr>
        <w:tabs>
          <w:tab w:val="num" w:pos="360"/>
        </w:tabs>
        <w:ind w:left="360" w:hanging="360"/>
      </w:pPr>
    </w:lvl>
  </w:abstractNum>
  <w:abstractNum w:abstractNumId="8">
    <w:nsid w:val="0CB77C85"/>
    <w:multiLevelType w:val="hybridMultilevel"/>
    <w:tmpl w:val="271243F8"/>
    <w:lvl w:ilvl="0" w:tplc="50FADAD8">
      <w:start w:val="20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5328E"/>
    <w:multiLevelType w:val="hybridMultilevel"/>
    <w:tmpl w:val="A950E1EA"/>
    <w:lvl w:ilvl="0" w:tplc="7CCAD5DA">
      <w:start w:val="20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381994"/>
    <w:multiLevelType w:val="hybridMultilevel"/>
    <w:tmpl w:val="D0CEEFE2"/>
    <w:lvl w:ilvl="0" w:tplc="4588C6A2">
      <w:start w:val="1"/>
      <w:numFmt w:val="decimal"/>
      <w:lvlText w:val="%1."/>
      <w:lvlJc w:val="left"/>
      <w:pPr>
        <w:ind w:left="720" w:hanging="360"/>
      </w:pPr>
    </w:lvl>
    <w:lvl w:ilvl="1" w:tplc="F294A416">
      <w:start w:val="1"/>
      <w:numFmt w:val="lowerLetter"/>
      <w:lvlText w:val="%2."/>
      <w:lvlJc w:val="left"/>
      <w:pPr>
        <w:ind w:left="1440" w:hanging="360"/>
      </w:pPr>
    </w:lvl>
    <w:lvl w:ilvl="2" w:tplc="6450AEFE">
      <w:start w:val="1"/>
      <w:numFmt w:val="lowerRoman"/>
      <w:lvlText w:val="%3."/>
      <w:lvlJc w:val="right"/>
      <w:pPr>
        <w:ind w:left="2160" w:hanging="180"/>
      </w:pPr>
    </w:lvl>
    <w:lvl w:ilvl="3" w:tplc="E03CE99C">
      <w:start w:val="1"/>
      <w:numFmt w:val="decimal"/>
      <w:lvlText w:val="%4."/>
      <w:lvlJc w:val="left"/>
      <w:pPr>
        <w:ind w:left="2880" w:hanging="360"/>
      </w:pPr>
    </w:lvl>
    <w:lvl w:ilvl="4" w:tplc="89748AFC">
      <w:start w:val="1"/>
      <w:numFmt w:val="lowerLetter"/>
      <w:lvlText w:val="%5."/>
      <w:lvlJc w:val="left"/>
      <w:pPr>
        <w:ind w:left="3600" w:hanging="360"/>
      </w:pPr>
    </w:lvl>
    <w:lvl w:ilvl="5" w:tplc="8FB0ECC0">
      <w:start w:val="1"/>
      <w:numFmt w:val="lowerRoman"/>
      <w:lvlText w:val="%6."/>
      <w:lvlJc w:val="right"/>
      <w:pPr>
        <w:ind w:left="4320" w:hanging="180"/>
      </w:pPr>
    </w:lvl>
    <w:lvl w:ilvl="6" w:tplc="40E4BFC0">
      <w:start w:val="1"/>
      <w:numFmt w:val="decimal"/>
      <w:lvlText w:val="%7."/>
      <w:lvlJc w:val="left"/>
      <w:pPr>
        <w:ind w:left="5040" w:hanging="360"/>
      </w:pPr>
    </w:lvl>
    <w:lvl w:ilvl="7" w:tplc="DA686038">
      <w:start w:val="1"/>
      <w:numFmt w:val="lowerLetter"/>
      <w:lvlText w:val="%8."/>
      <w:lvlJc w:val="left"/>
      <w:pPr>
        <w:ind w:left="5760" w:hanging="360"/>
      </w:pPr>
    </w:lvl>
    <w:lvl w:ilvl="8" w:tplc="C03C4F32">
      <w:start w:val="1"/>
      <w:numFmt w:val="lowerRoman"/>
      <w:lvlText w:val="%9."/>
      <w:lvlJc w:val="right"/>
      <w:pPr>
        <w:ind w:left="6480" w:hanging="180"/>
      </w:pPr>
    </w:lvl>
  </w:abstractNum>
  <w:num w:numId="1">
    <w:abstractNumId w:val="11"/>
  </w:num>
  <w:num w:numId="2">
    <w:abstractNumId w:val="10"/>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B052A7"/>
    <w:rsid w:val="0000323C"/>
    <w:rsid w:val="00085D3C"/>
    <w:rsid w:val="000C4EB4"/>
    <w:rsid w:val="000C5BEF"/>
    <w:rsid w:val="00121161"/>
    <w:rsid w:val="001C7460"/>
    <w:rsid w:val="001D29A5"/>
    <w:rsid w:val="001E5C4E"/>
    <w:rsid w:val="0021199B"/>
    <w:rsid w:val="002408A9"/>
    <w:rsid w:val="002446CE"/>
    <w:rsid w:val="002474CF"/>
    <w:rsid w:val="00272E01"/>
    <w:rsid w:val="002A6666"/>
    <w:rsid w:val="002F5DAB"/>
    <w:rsid w:val="00344521"/>
    <w:rsid w:val="0038059A"/>
    <w:rsid w:val="003849A9"/>
    <w:rsid w:val="003B6FDB"/>
    <w:rsid w:val="003C7541"/>
    <w:rsid w:val="003E52EB"/>
    <w:rsid w:val="003E7ED7"/>
    <w:rsid w:val="003F0101"/>
    <w:rsid w:val="00401BCF"/>
    <w:rsid w:val="00404448"/>
    <w:rsid w:val="004738A6"/>
    <w:rsid w:val="00477B9C"/>
    <w:rsid w:val="004A36CC"/>
    <w:rsid w:val="004E321B"/>
    <w:rsid w:val="005373AA"/>
    <w:rsid w:val="005B73D8"/>
    <w:rsid w:val="00645AE6"/>
    <w:rsid w:val="00680F5A"/>
    <w:rsid w:val="006A4217"/>
    <w:rsid w:val="006A6A80"/>
    <w:rsid w:val="006B0D34"/>
    <w:rsid w:val="007319B7"/>
    <w:rsid w:val="00757F4D"/>
    <w:rsid w:val="007D274D"/>
    <w:rsid w:val="007F030F"/>
    <w:rsid w:val="008215CA"/>
    <w:rsid w:val="00891AA3"/>
    <w:rsid w:val="008C59B6"/>
    <w:rsid w:val="008D018A"/>
    <w:rsid w:val="008E6DFF"/>
    <w:rsid w:val="00900D1E"/>
    <w:rsid w:val="00935C8D"/>
    <w:rsid w:val="009611F2"/>
    <w:rsid w:val="009868B7"/>
    <w:rsid w:val="009966E0"/>
    <w:rsid w:val="009B0D4E"/>
    <w:rsid w:val="009D1172"/>
    <w:rsid w:val="00A02A8B"/>
    <w:rsid w:val="00A4218F"/>
    <w:rsid w:val="00A446F7"/>
    <w:rsid w:val="00A616F9"/>
    <w:rsid w:val="00B01ACF"/>
    <w:rsid w:val="00B01E7D"/>
    <w:rsid w:val="00B052A7"/>
    <w:rsid w:val="00B0615D"/>
    <w:rsid w:val="00B451E1"/>
    <w:rsid w:val="00BA3913"/>
    <w:rsid w:val="00BB6B49"/>
    <w:rsid w:val="00BE417D"/>
    <w:rsid w:val="00BE4FE5"/>
    <w:rsid w:val="00C55A89"/>
    <w:rsid w:val="00C63398"/>
    <w:rsid w:val="00C9019B"/>
    <w:rsid w:val="00CC0FFF"/>
    <w:rsid w:val="00D50C92"/>
    <w:rsid w:val="00D53B06"/>
    <w:rsid w:val="00D550BE"/>
    <w:rsid w:val="00D80FE8"/>
    <w:rsid w:val="00D9080B"/>
    <w:rsid w:val="00D95C4D"/>
    <w:rsid w:val="00DC4382"/>
    <w:rsid w:val="00DD45D5"/>
    <w:rsid w:val="00DE4422"/>
    <w:rsid w:val="00E5622E"/>
    <w:rsid w:val="00E632BF"/>
    <w:rsid w:val="00E75036"/>
    <w:rsid w:val="00EE4891"/>
    <w:rsid w:val="00F05260"/>
    <w:rsid w:val="00F80555"/>
    <w:rsid w:val="00FC343E"/>
    <w:rsid w:val="681B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2869"/>
    <w:pPr>
      <w:spacing w:line="300" w:lineRule="auto"/>
    </w:pPr>
  </w:style>
  <w:style w:type="paragraph" w:styleId="Heading1">
    <w:name w:val="heading 1"/>
    <w:basedOn w:val="Normal"/>
    <w:next w:val="BodyText"/>
    <w:link w:val="Heading1Char"/>
    <w:rsid w:val="00DA2869"/>
    <w:pPr>
      <w:keepNext/>
      <w:keepLines/>
      <w:spacing w:before="400" w:after="200" w:line="240" w:lineRule="auto"/>
      <w:ind w:left="-720"/>
      <w:outlineLvl w:val="0"/>
    </w:pPr>
    <w:rPr>
      <w:rFonts w:asciiTheme="majorHAnsi" w:eastAsiaTheme="majorEastAsia" w:hAnsiTheme="majorHAnsi" w:cstheme="majorBidi"/>
      <w:b/>
      <w:bCs/>
      <w:color w:val="8D002D" w:themeColor="accent1"/>
      <w:sz w:val="24"/>
      <w:szCs w:val="24"/>
    </w:rPr>
  </w:style>
  <w:style w:type="paragraph" w:styleId="Heading2">
    <w:name w:val="heading 2"/>
    <w:basedOn w:val="Normal"/>
    <w:next w:val="Normal"/>
    <w:link w:val="Heading2Char"/>
    <w:semiHidden/>
    <w:unhideWhenUsed/>
    <w:qFormat/>
    <w:rsid w:val="00DA2869"/>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DA2869"/>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DA2869"/>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DA2869"/>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DA2869"/>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DA286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A286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A28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869"/>
    <w:rPr>
      <w:rFonts w:asciiTheme="majorHAnsi" w:eastAsiaTheme="majorEastAsia" w:hAnsiTheme="majorHAnsi" w:cstheme="majorBidi"/>
      <w:b/>
      <w:bCs/>
      <w:color w:val="8D002D" w:themeColor="accent1"/>
      <w:sz w:val="24"/>
      <w:szCs w:val="24"/>
    </w:rPr>
  </w:style>
  <w:style w:type="paragraph" w:styleId="Header">
    <w:name w:val="header"/>
    <w:basedOn w:val="Normal"/>
    <w:link w:val="HeaderChar"/>
    <w:rsid w:val="00DA2869"/>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DA2869"/>
    <w:rPr>
      <w:color w:val="262626" w:themeColor="text2"/>
      <w:sz w:val="18"/>
      <w:szCs w:val="18"/>
    </w:rPr>
  </w:style>
  <w:style w:type="paragraph" w:styleId="Title">
    <w:name w:val="Title"/>
    <w:basedOn w:val="Normal"/>
    <w:next w:val="Normal"/>
    <w:link w:val="TitleChar"/>
    <w:rsid w:val="00DA2869"/>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DA2869"/>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DA2869"/>
    <w:pPr>
      <w:spacing w:before="120" w:after="240" w:line="240" w:lineRule="auto"/>
      <w:ind w:right="-720"/>
      <w:jc w:val="right"/>
    </w:pPr>
    <w:rPr>
      <w:color w:val="262626" w:themeColor="text2"/>
      <w:sz w:val="18"/>
      <w:szCs w:val="18"/>
    </w:rPr>
  </w:style>
  <w:style w:type="paragraph" w:customStyle="1" w:styleId="DegreeDetails">
    <w:name w:val="Degree Details"/>
    <w:basedOn w:val="BodyText"/>
    <w:rsid w:val="00DA2869"/>
  </w:style>
  <w:style w:type="paragraph" w:styleId="ListBullet">
    <w:name w:val="List Bullet"/>
    <w:basedOn w:val="Normal"/>
    <w:rsid w:val="00DA2869"/>
    <w:pPr>
      <w:numPr>
        <w:numId w:val="2"/>
      </w:numPr>
      <w:tabs>
        <w:tab w:val="left" w:pos="180"/>
      </w:tabs>
      <w:spacing w:before="40" w:after="40"/>
      <w:ind w:left="187" w:hanging="187"/>
    </w:pPr>
  </w:style>
  <w:style w:type="table" w:customStyle="1" w:styleId="CVDetails">
    <w:name w:val="CV Details"/>
    <w:basedOn w:val="TableNormal"/>
    <w:rsid w:val="00DA2869"/>
    <w:tblPr>
      <w:tblCellMar>
        <w:left w:w="0" w:type="dxa"/>
        <w:right w:w="0" w:type="dxa"/>
      </w:tblCellMar>
    </w:tblPr>
  </w:style>
  <w:style w:type="paragraph" w:styleId="Date">
    <w:name w:val="Date"/>
    <w:basedOn w:val="Normal"/>
    <w:next w:val="Normal"/>
    <w:link w:val="DateChar"/>
    <w:rsid w:val="00DA2869"/>
    <w:pPr>
      <w:spacing w:before="40" w:after="40"/>
      <w:jc w:val="right"/>
    </w:pPr>
  </w:style>
  <w:style w:type="character" w:customStyle="1" w:styleId="DateChar">
    <w:name w:val="Date Char"/>
    <w:basedOn w:val="DefaultParagraphFont"/>
    <w:link w:val="Date"/>
    <w:rsid w:val="00DA2869"/>
  </w:style>
  <w:style w:type="paragraph" w:styleId="ListBullet2">
    <w:name w:val="List Bullet 2"/>
    <w:basedOn w:val="ListBullet"/>
    <w:rsid w:val="00DA2869"/>
    <w:pPr>
      <w:spacing w:after="220"/>
    </w:pPr>
  </w:style>
  <w:style w:type="paragraph" w:styleId="BodyText">
    <w:name w:val="Body Text"/>
    <w:basedOn w:val="Normal"/>
    <w:link w:val="BodyTextChar"/>
    <w:unhideWhenUsed/>
    <w:rsid w:val="00DA2869"/>
    <w:pPr>
      <w:spacing w:after="120"/>
    </w:pPr>
  </w:style>
  <w:style w:type="character" w:customStyle="1" w:styleId="BodyTextChar">
    <w:name w:val="Body Text Char"/>
    <w:basedOn w:val="DefaultParagraphFont"/>
    <w:link w:val="BodyText"/>
    <w:rsid w:val="00DA2869"/>
  </w:style>
  <w:style w:type="paragraph" w:styleId="BalloonText">
    <w:name w:val="Balloon Text"/>
    <w:basedOn w:val="Normal"/>
    <w:link w:val="BalloonTextChar"/>
    <w:semiHidden/>
    <w:unhideWhenUsed/>
    <w:rsid w:val="00DA286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A2869"/>
    <w:rPr>
      <w:rFonts w:ascii="Tahoma" w:hAnsi="Tahoma" w:cs="Tahoma"/>
      <w:sz w:val="16"/>
      <w:szCs w:val="16"/>
    </w:rPr>
  </w:style>
  <w:style w:type="paragraph" w:styleId="Footer">
    <w:name w:val="footer"/>
    <w:basedOn w:val="Normal"/>
    <w:link w:val="FooterChar"/>
    <w:unhideWhenUsed/>
    <w:rsid w:val="00DA2869"/>
    <w:pPr>
      <w:tabs>
        <w:tab w:val="center" w:pos="4680"/>
        <w:tab w:val="right" w:pos="9360"/>
      </w:tabs>
      <w:spacing w:line="240" w:lineRule="auto"/>
    </w:pPr>
  </w:style>
  <w:style w:type="character" w:customStyle="1" w:styleId="FooterChar">
    <w:name w:val="Footer Char"/>
    <w:basedOn w:val="DefaultParagraphFont"/>
    <w:link w:val="Footer"/>
    <w:rsid w:val="00DA2869"/>
  </w:style>
  <w:style w:type="paragraph" w:styleId="Bibliography">
    <w:name w:val="Bibliography"/>
    <w:basedOn w:val="Normal"/>
    <w:next w:val="Normal"/>
    <w:semiHidden/>
    <w:unhideWhenUsed/>
    <w:rsid w:val="00DA2869"/>
  </w:style>
  <w:style w:type="paragraph" w:styleId="BlockText">
    <w:name w:val="Block Text"/>
    <w:basedOn w:val="Normal"/>
    <w:semiHidden/>
    <w:unhideWhenUsed/>
    <w:rsid w:val="00DA2869"/>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DA2869"/>
    <w:pPr>
      <w:spacing w:after="120"/>
      <w:ind w:left="360"/>
    </w:pPr>
  </w:style>
  <w:style w:type="paragraph" w:styleId="BodyText3">
    <w:name w:val="Body Text 3"/>
    <w:basedOn w:val="Normal"/>
    <w:link w:val="BodyText3Char"/>
    <w:semiHidden/>
    <w:unhideWhenUsed/>
    <w:rsid w:val="00DA2869"/>
    <w:pPr>
      <w:spacing w:after="120"/>
    </w:pPr>
    <w:rPr>
      <w:sz w:val="16"/>
      <w:szCs w:val="16"/>
    </w:rPr>
  </w:style>
  <w:style w:type="character" w:customStyle="1" w:styleId="BodyText3Char">
    <w:name w:val="Body Text 3 Char"/>
    <w:basedOn w:val="DefaultParagraphFont"/>
    <w:link w:val="BodyText3"/>
    <w:semiHidden/>
    <w:rsid w:val="00DA2869"/>
    <w:rPr>
      <w:sz w:val="16"/>
      <w:szCs w:val="16"/>
    </w:rPr>
  </w:style>
  <w:style w:type="paragraph" w:styleId="BodyTextFirstIndent">
    <w:name w:val="Body Text First Indent"/>
    <w:basedOn w:val="BodyText"/>
    <w:link w:val="BodyTextFirstIndentChar"/>
    <w:semiHidden/>
    <w:unhideWhenUsed/>
    <w:rsid w:val="00DA2869"/>
    <w:pPr>
      <w:spacing w:after="0"/>
      <w:ind w:firstLine="360"/>
    </w:pPr>
  </w:style>
  <w:style w:type="character" w:customStyle="1" w:styleId="BodyTextFirstIndentChar">
    <w:name w:val="Body Text First Indent Char"/>
    <w:basedOn w:val="BodyTextChar"/>
    <w:link w:val="BodyTextFirstIndent"/>
    <w:semiHidden/>
    <w:rsid w:val="00DA2869"/>
  </w:style>
  <w:style w:type="character" w:customStyle="1" w:styleId="BodyText2Char">
    <w:name w:val="Body Text 2 Char"/>
    <w:basedOn w:val="DefaultParagraphFont"/>
    <w:link w:val="BodyText2"/>
    <w:semiHidden/>
    <w:rsid w:val="00DA2869"/>
  </w:style>
  <w:style w:type="paragraph" w:styleId="BodyTextFirstIndent2">
    <w:name w:val="Body Text First Indent 2"/>
    <w:basedOn w:val="BodyText2"/>
    <w:link w:val="BodyTextFirstIndent2Char"/>
    <w:semiHidden/>
    <w:unhideWhenUsed/>
    <w:rsid w:val="00DA2869"/>
    <w:pPr>
      <w:spacing w:after="0"/>
      <w:ind w:firstLine="360"/>
    </w:pPr>
  </w:style>
  <w:style w:type="character" w:customStyle="1" w:styleId="BodyTextFirstIndent2Char">
    <w:name w:val="Body Text First Indent 2 Char"/>
    <w:basedOn w:val="BodyText2Char"/>
    <w:link w:val="BodyTextFirstIndent2"/>
    <w:semiHidden/>
    <w:rsid w:val="00DA2869"/>
  </w:style>
  <w:style w:type="paragraph" w:styleId="BodyTextIndent2">
    <w:name w:val="Body Text Indent 2"/>
    <w:basedOn w:val="Normal"/>
    <w:link w:val="BodyTextIndent2Char"/>
    <w:semiHidden/>
    <w:unhideWhenUsed/>
    <w:rsid w:val="00DA2869"/>
    <w:pPr>
      <w:spacing w:after="120" w:line="480" w:lineRule="auto"/>
      <w:ind w:left="360"/>
    </w:pPr>
  </w:style>
  <w:style w:type="character" w:customStyle="1" w:styleId="BodyTextIndent2Char">
    <w:name w:val="Body Text Indent 2 Char"/>
    <w:basedOn w:val="DefaultParagraphFont"/>
    <w:link w:val="BodyTextIndent2"/>
    <w:semiHidden/>
    <w:rsid w:val="00DA2869"/>
  </w:style>
  <w:style w:type="paragraph" w:styleId="BodyTextIndent3">
    <w:name w:val="Body Text Indent 3"/>
    <w:basedOn w:val="Normal"/>
    <w:link w:val="BodyTextIndent3Char"/>
    <w:semiHidden/>
    <w:unhideWhenUsed/>
    <w:rsid w:val="00DA2869"/>
    <w:pPr>
      <w:spacing w:after="120"/>
      <w:ind w:left="360"/>
    </w:pPr>
    <w:rPr>
      <w:sz w:val="16"/>
      <w:szCs w:val="16"/>
    </w:rPr>
  </w:style>
  <w:style w:type="character" w:customStyle="1" w:styleId="BodyTextIndent3Char">
    <w:name w:val="Body Text Indent 3 Char"/>
    <w:basedOn w:val="DefaultParagraphFont"/>
    <w:link w:val="BodyTextIndent3"/>
    <w:semiHidden/>
    <w:rsid w:val="00DA2869"/>
    <w:rPr>
      <w:sz w:val="16"/>
      <w:szCs w:val="16"/>
    </w:rPr>
  </w:style>
  <w:style w:type="paragraph" w:styleId="Caption">
    <w:name w:val="caption"/>
    <w:basedOn w:val="Normal"/>
    <w:next w:val="Normal"/>
    <w:semiHidden/>
    <w:unhideWhenUsed/>
    <w:qFormat/>
    <w:rsid w:val="00DA2869"/>
    <w:pPr>
      <w:spacing w:after="200" w:line="240" w:lineRule="auto"/>
    </w:pPr>
    <w:rPr>
      <w:b/>
      <w:bCs/>
      <w:color w:val="8D002D" w:themeColor="accent1"/>
      <w:sz w:val="18"/>
      <w:szCs w:val="18"/>
    </w:rPr>
  </w:style>
  <w:style w:type="paragraph" w:styleId="Closing">
    <w:name w:val="Closing"/>
    <w:basedOn w:val="Normal"/>
    <w:link w:val="ClosingChar"/>
    <w:semiHidden/>
    <w:unhideWhenUsed/>
    <w:rsid w:val="00DA2869"/>
    <w:pPr>
      <w:spacing w:line="240" w:lineRule="auto"/>
      <w:ind w:left="4320"/>
    </w:pPr>
  </w:style>
  <w:style w:type="character" w:customStyle="1" w:styleId="ClosingChar">
    <w:name w:val="Closing Char"/>
    <w:basedOn w:val="DefaultParagraphFont"/>
    <w:link w:val="Closing"/>
    <w:semiHidden/>
    <w:rsid w:val="00DA2869"/>
  </w:style>
  <w:style w:type="paragraph" w:styleId="CommentText">
    <w:name w:val="annotation text"/>
    <w:basedOn w:val="Normal"/>
    <w:link w:val="CommentTextChar"/>
    <w:semiHidden/>
    <w:unhideWhenUsed/>
    <w:rsid w:val="00DA2869"/>
    <w:pPr>
      <w:spacing w:line="240" w:lineRule="auto"/>
    </w:pPr>
    <w:rPr>
      <w:sz w:val="20"/>
      <w:szCs w:val="20"/>
    </w:rPr>
  </w:style>
  <w:style w:type="character" w:customStyle="1" w:styleId="CommentTextChar">
    <w:name w:val="Comment Text Char"/>
    <w:basedOn w:val="DefaultParagraphFont"/>
    <w:link w:val="CommentText"/>
    <w:semiHidden/>
    <w:rsid w:val="00DA2869"/>
    <w:rPr>
      <w:sz w:val="20"/>
      <w:szCs w:val="20"/>
    </w:rPr>
  </w:style>
  <w:style w:type="paragraph" w:styleId="CommentSubject">
    <w:name w:val="annotation subject"/>
    <w:basedOn w:val="CommentText"/>
    <w:next w:val="CommentText"/>
    <w:link w:val="CommentSubjectChar"/>
    <w:semiHidden/>
    <w:unhideWhenUsed/>
    <w:rsid w:val="00DA2869"/>
    <w:rPr>
      <w:b/>
      <w:bCs/>
    </w:rPr>
  </w:style>
  <w:style w:type="character" w:customStyle="1" w:styleId="CommentSubjectChar">
    <w:name w:val="Comment Subject Char"/>
    <w:basedOn w:val="CommentTextChar"/>
    <w:link w:val="CommentSubject"/>
    <w:semiHidden/>
    <w:rsid w:val="00DA2869"/>
    <w:rPr>
      <w:b/>
      <w:bCs/>
      <w:sz w:val="20"/>
      <w:szCs w:val="20"/>
    </w:rPr>
  </w:style>
  <w:style w:type="paragraph" w:styleId="DocumentMap">
    <w:name w:val="Document Map"/>
    <w:basedOn w:val="Normal"/>
    <w:link w:val="DocumentMapChar"/>
    <w:semiHidden/>
    <w:unhideWhenUsed/>
    <w:rsid w:val="00DA286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A2869"/>
    <w:rPr>
      <w:rFonts w:ascii="Tahoma" w:hAnsi="Tahoma" w:cs="Tahoma"/>
      <w:sz w:val="16"/>
      <w:szCs w:val="16"/>
    </w:rPr>
  </w:style>
  <w:style w:type="paragraph" w:styleId="E-mailSignature">
    <w:name w:val="E-mail Signature"/>
    <w:basedOn w:val="Normal"/>
    <w:link w:val="E-mailSignatureChar"/>
    <w:semiHidden/>
    <w:unhideWhenUsed/>
    <w:rsid w:val="00DA2869"/>
    <w:pPr>
      <w:spacing w:line="240" w:lineRule="auto"/>
    </w:pPr>
  </w:style>
  <w:style w:type="character" w:customStyle="1" w:styleId="E-mailSignatureChar">
    <w:name w:val="E-mail Signature Char"/>
    <w:basedOn w:val="DefaultParagraphFont"/>
    <w:link w:val="E-mailSignature"/>
    <w:semiHidden/>
    <w:rsid w:val="00DA2869"/>
  </w:style>
  <w:style w:type="paragraph" w:styleId="EndnoteText">
    <w:name w:val="endnote text"/>
    <w:basedOn w:val="Normal"/>
    <w:link w:val="EndnoteTextChar"/>
    <w:semiHidden/>
    <w:unhideWhenUsed/>
    <w:rsid w:val="00DA2869"/>
    <w:pPr>
      <w:spacing w:line="240" w:lineRule="auto"/>
    </w:pPr>
    <w:rPr>
      <w:sz w:val="20"/>
      <w:szCs w:val="20"/>
    </w:rPr>
  </w:style>
  <w:style w:type="character" w:customStyle="1" w:styleId="EndnoteTextChar">
    <w:name w:val="Endnote Text Char"/>
    <w:basedOn w:val="DefaultParagraphFont"/>
    <w:link w:val="EndnoteText"/>
    <w:semiHidden/>
    <w:rsid w:val="00DA2869"/>
    <w:rPr>
      <w:sz w:val="20"/>
      <w:szCs w:val="20"/>
    </w:rPr>
  </w:style>
  <w:style w:type="paragraph" w:styleId="EnvelopeAddress">
    <w:name w:val="envelope address"/>
    <w:basedOn w:val="Normal"/>
    <w:semiHidden/>
    <w:unhideWhenUsed/>
    <w:rsid w:val="00DA286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A286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DA2869"/>
    <w:pPr>
      <w:spacing w:line="240" w:lineRule="auto"/>
    </w:pPr>
    <w:rPr>
      <w:sz w:val="20"/>
      <w:szCs w:val="20"/>
    </w:rPr>
  </w:style>
  <w:style w:type="character" w:customStyle="1" w:styleId="FootnoteTextChar">
    <w:name w:val="Footnote Text Char"/>
    <w:basedOn w:val="DefaultParagraphFont"/>
    <w:link w:val="FootnoteText"/>
    <w:semiHidden/>
    <w:rsid w:val="00DA2869"/>
    <w:rPr>
      <w:sz w:val="20"/>
      <w:szCs w:val="20"/>
    </w:rPr>
  </w:style>
  <w:style w:type="character" w:customStyle="1" w:styleId="Heading2Char">
    <w:name w:val="Heading 2 Char"/>
    <w:basedOn w:val="DefaultParagraphFont"/>
    <w:link w:val="Heading2"/>
    <w:semiHidden/>
    <w:rsid w:val="00DA2869"/>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DA2869"/>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DA2869"/>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DA2869"/>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DA2869"/>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DA28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A28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A286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DA2869"/>
    <w:pPr>
      <w:spacing w:line="240" w:lineRule="auto"/>
    </w:pPr>
    <w:rPr>
      <w:i/>
      <w:iCs/>
    </w:rPr>
  </w:style>
  <w:style w:type="character" w:customStyle="1" w:styleId="HTMLAddressChar">
    <w:name w:val="HTML Address Char"/>
    <w:basedOn w:val="DefaultParagraphFont"/>
    <w:link w:val="HTMLAddress"/>
    <w:semiHidden/>
    <w:rsid w:val="00DA2869"/>
    <w:rPr>
      <w:i/>
      <w:iCs/>
    </w:rPr>
  </w:style>
  <w:style w:type="paragraph" w:styleId="HTMLPreformatted">
    <w:name w:val="HTML Preformatted"/>
    <w:basedOn w:val="Normal"/>
    <w:link w:val="HTMLPreformattedChar"/>
    <w:semiHidden/>
    <w:unhideWhenUsed/>
    <w:rsid w:val="00DA286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DA2869"/>
    <w:rPr>
      <w:rFonts w:ascii="Consolas" w:hAnsi="Consolas"/>
      <w:sz w:val="20"/>
      <w:szCs w:val="20"/>
    </w:rPr>
  </w:style>
  <w:style w:type="paragraph" w:styleId="Index1">
    <w:name w:val="index 1"/>
    <w:basedOn w:val="Normal"/>
    <w:next w:val="Normal"/>
    <w:autoRedefine/>
    <w:semiHidden/>
    <w:unhideWhenUsed/>
    <w:rsid w:val="00DA2869"/>
    <w:pPr>
      <w:spacing w:line="240" w:lineRule="auto"/>
      <w:ind w:left="220" w:hanging="220"/>
    </w:pPr>
  </w:style>
  <w:style w:type="paragraph" w:styleId="Index2">
    <w:name w:val="index 2"/>
    <w:basedOn w:val="Normal"/>
    <w:next w:val="Normal"/>
    <w:autoRedefine/>
    <w:semiHidden/>
    <w:unhideWhenUsed/>
    <w:rsid w:val="00DA2869"/>
    <w:pPr>
      <w:spacing w:line="240" w:lineRule="auto"/>
      <w:ind w:left="440" w:hanging="220"/>
    </w:pPr>
  </w:style>
  <w:style w:type="paragraph" w:styleId="Index3">
    <w:name w:val="index 3"/>
    <w:basedOn w:val="Normal"/>
    <w:next w:val="Normal"/>
    <w:autoRedefine/>
    <w:semiHidden/>
    <w:unhideWhenUsed/>
    <w:rsid w:val="00DA2869"/>
    <w:pPr>
      <w:spacing w:line="240" w:lineRule="auto"/>
      <w:ind w:left="660" w:hanging="220"/>
    </w:pPr>
  </w:style>
  <w:style w:type="paragraph" w:styleId="Index4">
    <w:name w:val="index 4"/>
    <w:basedOn w:val="Normal"/>
    <w:next w:val="Normal"/>
    <w:autoRedefine/>
    <w:semiHidden/>
    <w:unhideWhenUsed/>
    <w:rsid w:val="00DA2869"/>
    <w:pPr>
      <w:spacing w:line="240" w:lineRule="auto"/>
      <w:ind w:left="880" w:hanging="220"/>
    </w:pPr>
  </w:style>
  <w:style w:type="paragraph" w:styleId="Index5">
    <w:name w:val="index 5"/>
    <w:basedOn w:val="Normal"/>
    <w:next w:val="Normal"/>
    <w:autoRedefine/>
    <w:semiHidden/>
    <w:unhideWhenUsed/>
    <w:rsid w:val="00DA2869"/>
    <w:pPr>
      <w:spacing w:line="240" w:lineRule="auto"/>
      <w:ind w:left="1100" w:hanging="220"/>
    </w:pPr>
  </w:style>
  <w:style w:type="paragraph" w:styleId="Index6">
    <w:name w:val="index 6"/>
    <w:basedOn w:val="Normal"/>
    <w:next w:val="Normal"/>
    <w:autoRedefine/>
    <w:semiHidden/>
    <w:unhideWhenUsed/>
    <w:rsid w:val="00DA2869"/>
    <w:pPr>
      <w:spacing w:line="240" w:lineRule="auto"/>
      <w:ind w:left="1320" w:hanging="220"/>
    </w:pPr>
  </w:style>
  <w:style w:type="paragraph" w:styleId="Index7">
    <w:name w:val="index 7"/>
    <w:basedOn w:val="Normal"/>
    <w:next w:val="Normal"/>
    <w:autoRedefine/>
    <w:semiHidden/>
    <w:unhideWhenUsed/>
    <w:rsid w:val="00DA2869"/>
    <w:pPr>
      <w:spacing w:line="240" w:lineRule="auto"/>
      <w:ind w:left="1540" w:hanging="220"/>
    </w:pPr>
  </w:style>
  <w:style w:type="paragraph" w:styleId="Index8">
    <w:name w:val="index 8"/>
    <w:basedOn w:val="Normal"/>
    <w:next w:val="Normal"/>
    <w:autoRedefine/>
    <w:semiHidden/>
    <w:unhideWhenUsed/>
    <w:rsid w:val="00DA2869"/>
    <w:pPr>
      <w:spacing w:line="240" w:lineRule="auto"/>
      <w:ind w:left="1760" w:hanging="220"/>
    </w:pPr>
  </w:style>
  <w:style w:type="paragraph" w:styleId="Index9">
    <w:name w:val="index 9"/>
    <w:basedOn w:val="Normal"/>
    <w:next w:val="Normal"/>
    <w:autoRedefine/>
    <w:semiHidden/>
    <w:unhideWhenUsed/>
    <w:rsid w:val="00DA2869"/>
    <w:pPr>
      <w:spacing w:line="240" w:lineRule="auto"/>
      <w:ind w:left="1980" w:hanging="220"/>
    </w:pPr>
  </w:style>
  <w:style w:type="paragraph" w:styleId="IndexHeading">
    <w:name w:val="index heading"/>
    <w:basedOn w:val="Normal"/>
    <w:next w:val="Index1"/>
    <w:semiHidden/>
    <w:unhideWhenUsed/>
    <w:rsid w:val="00DA2869"/>
    <w:rPr>
      <w:rFonts w:asciiTheme="majorHAnsi" w:eastAsiaTheme="majorEastAsia" w:hAnsiTheme="majorHAnsi" w:cstheme="majorBidi"/>
      <w:b/>
      <w:bCs/>
    </w:rPr>
  </w:style>
  <w:style w:type="paragraph" w:styleId="IntenseQuote">
    <w:name w:val="Intense Quote"/>
    <w:basedOn w:val="Normal"/>
    <w:next w:val="Normal"/>
    <w:link w:val="IntenseQuoteChar"/>
    <w:qFormat/>
    <w:rsid w:val="00DA2869"/>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DA2869"/>
    <w:rPr>
      <w:b/>
      <w:bCs/>
      <w:i/>
      <w:iCs/>
      <w:color w:val="8D002D" w:themeColor="accent1"/>
    </w:rPr>
  </w:style>
  <w:style w:type="paragraph" w:styleId="List">
    <w:name w:val="List"/>
    <w:basedOn w:val="Normal"/>
    <w:semiHidden/>
    <w:unhideWhenUsed/>
    <w:rsid w:val="00DA2869"/>
    <w:pPr>
      <w:ind w:left="360" w:hanging="360"/>
      <w:contextualSpacing/>
    </w:pPr>
  </w:style>
  <w:style w:type="paragraph" w:styleId="List2">
    <w:name w:val="List 2"/>
    <w:basedOn w:val="Normal"/>
    <w:semiHidden/>
    <w:unhideWhenUsed/>
    <w:rsid w:val="00DA2869"/>
    <w:pPr>
      <w:ind w:left="720" w:hanging="360"/>
      <w:contextualSpacing/>
    </w:pPr>
  </w:style>
  <w:style w:type="paragraph" w:styleId="List3">
    <w:name w:val="List 3"/>
    <w:basedOn w:val="Normal"/>
    <w:semiHidden/>
    <w:unhideWhenUsed/>
    <w:rsid w:val="00DA2869"/>
    <w:pPr>
      <w:ind w:left="1080" w:hanging="360"/>
      <w:contextualSpacing/>
    </w:pPr>
  </w:style>
  <w:style w:type="paragraph" w:styleId="List4">
    <w:name w:val="List 4"/>
    <w:basedOn w:val="Normal"/>
    <w:semiHidden/>
    <w:unhideWhenUsed/>
    <w:rsid w:val="00DA2869"/>
    <w:pPr>
      <w:ind w:left="1440" w:hanging="360"/>
      <w:contextualSpacing/>
    </w:pPr>
  </w:style>
  <w:style w:type="paragraph" w:styleId="List5">
    <w:name w:val="List 5"/>
    <w:basedOn w:val="Normal"/>
    <w:semiHidden/>
    <w:unhideWhenUsed/>
    <w:rsid w:val="00DA2869"/>
    <w:pPr>
      <w:ind w:left="1800" w:hanging="360"/>
      <w:contextualSpacing/>
    </w:pPr>
  </w:style>
  <w:style w:type="paragraph" w:styleId="ListBullet3">
    <w:name w:val="List Bullet 3"/>
    <w:basedOn w:val="Normal"/>
    <w:semiHidden/>
    <w:unhideWhenUsed/>
    <w:rsid w:val="00DA2869"/>
    <w:pPr>
      <w:numPr>
        <w:numId w:val="3"/>
      </w:numPr>
      <w:contextualSpacing/>
    </w:pPr>
  </w:style>
  <w:style w:type="paragraph" w:styleId="ListBullet4">
    <w:name w:val="List Bullet 4"/>
    <w:basedOn w:val="Normal"/>
    <w:semiHidden/>
    <w:unhideWhenUsed/>
    <w:rsid w:val="00DA2869"/>
    <w:pPr>
      <w:numPr>
        <w:numId w:val="4"/>
      </w:numPr>
      <w:contextualSpacing/>
    </w:pPr>
  </w:style>
  <w:style w:type="paragraph" w:styleId="ListBullet5">
    <w:name w:val="List Bullet 5"/>
    <w:basedOn w:val="Normal"/>
    <w:semiHidden/>
    <w:unhideWhenUsed/>
    <w:rsid w:val="00DA2869"/>
    <w:pPr>
      <w:numPr>
        <w:numId w:val="5"/>
      </w:numPr>
      <w:contextualSpacing/>
    </w:pPr>
  </w:style>
  <w:style w:type="paragraph" w:styleId="ListContinue">
    <w:name w:val="List Continue"/>
    <w:basedOn w:val="Normal"/>
    <w:semiHidden/>
    <w:unhideWhenUsed/>
    <w:rsid w:val="00DA2869"/>
    <w:pPr>
      <w:spacing w:after="120"/>
      <w:ind w:left="360"/>
      <w:contextualSpacing/>
    </w:pPr>
  </w:style>
  <w:style w:type="paragraph" w:styleId="ListContinue2">
    <w:name w:val="List Continue 2"/>
    <w:basedOn w:val="Normal"/>
    <w:semiHidden/>
    <w:unhideWhenUsed/>
    <w:rsid w:val="00DA2869"/>
    <w:pPr>
      <w:spacing w:after="120"/>
      <w:ind w:left="720"/>
      <w:contextualSpacing/>
    </w:pPr>
  </w:style>
  <w:style w:type="paragraph" w:styleId="ListContinue3">
    <w:name w:val="List Continue 3"/>
    <w:basedOn w:val="Normal"/>
    <w:semiHidden/>
    <w:unhideWhenUsed/>
    <w:rsid w:val="00DA2869"/>
    <w:pPr>
      <w:spacing w:after="120"/>
      <w:ind w:left="1080"/>
      <w:contextualSpacing/>
    </w:pPr>
  </w:style>
  <w:style w:type="paragraph" w:styleId="ListContinue4">
    <w:name w:val="List Continue 4"/>
    <w:basedOn w:val="Normal"/>
    <w:semiHidden/>
    <w:unhideWhenUsed/>
    <w:rsid w:val="00DA2869"/>
    <w:pPr>
      <w:spacing w:after="120"/>
      <w:ind w:left="1440"/>
      <w:contextualSpacing/>
    </w:pPr>
  </w:style>
  <w:style w:type="paragraph" w:styleId="ListContinue5">
    <w:name w:val="List Continue 5"/>
    <w:basedOn w:val="Normal"/>
    <w:semiHidden/>
    <w:unhideWhenUsed/>
    <w:rsid w:val="00DA2869"/>
    <w:pPr>
      <w:spacing w:after="120"/>
      <w:ind w:left="1800"/>
      <w:contextualSpacing/>
    </w:pPr>
  </w:style>
  <w:style w:type="paragraph" w:styleId="ListNumber">
    <w:name w:val="List Number"/>
    <w:basedOn w:val="Normal"/>
    <w:semiHidden/>
    <w:unhideWhenUsed/>
    <w:rsid w:val="00DA2869"/>
    <w:pPr>
      <w:numPr>
        <w:numId w:val="6"/>
      </w:numPr>
      <w:contextualSpacing/>
    </w:pPr>
  </w:style>
  <w:style w:type="paragraph" w:styleId="ListNumber2">
    <w:name w:val="List Number 2"/>
    <w:basedOn w:val="Normal"/>
    <w:semiHidden/>
    <w:unhideWhenUsed/>
    <w:rsid w:val="00DA2869"/>
    <w:pPr>
      <w:numPr>
        <w:numId w:val="7"/>
      </w:numPr>
      <w:contextualSpacing/>
    </w:pPr>
  </w:style>
  <w:style w:type="paragraph" w:styleId="ListNumber3">
    <w:name w:val="List Number 3"/>
    <w:basedOn w:val="Normal"/>
    <w:semiHidden/>
    <w:unhideWhenUsed/>
    <w:rsid w:val="00DA2869"/>
    <w:pPr>
      <w:numPr>
        <w:numId w:val="8"/>
      </w:numPr>
      <w:contextualSpacing/>
    </w:pPr>
  </w:style>
  <w:style w:type="paragraph" w:styleId="ListNumber4">
    <w:name w:val="List Number 4"/>
    <w:basedOn w:val="Normal"/>
    <w:semiHidden/>
    <w:unhideWhenUsed/>
    <w:rsid w:val="00DA2869"/>
    <w:pPr>
      <w:numPr>
        <w:numId w:val="9"/>
      </w:numPr>
      <w:contextualSpacing/>
    </w:pPr>
  </w:style>
  <w:style w:type="paragraph" w:styleId="ListNumber5">
    <w:name w:val="List Number 5"/>
    <w:basedOn w:val="Normal"/>
    <w:semiHidden/>
    <w:unhideWhenUsed/>
    <w:rsid w:val="00DA2869"/>
    <w:pPr>
      <w:numPr>
        <w:numId w:val="10"/>
      </w:numPr>
      <w:contextualSpacing/>
    </w:pPr>
  </w:style>
  <w:style w:type="paragraph" w:styleId="ListParagraph">
    <w:name w:val="List Paragraph"/>
    <w:basedOn w:val="Normal"/>
    <w:qFormat/>
    <w:rsid w:val="00DA2869"/>
    <w:pPr>
      <w:ind w:left="720"/>
      <w:contextualSpacing/>
    </w:pPr>
  </w:style>
  <w:style w:type="paragraph" w:styleId="MacroText">
    <w:name w:val="macro"/>
    <w:link w:val="MacroTextChar"/>
    <w:semiHidden/>
    <w:unhideWhenUsed/>
    <w:rsid w:val="00DA286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DA2869"/>
    <w:rPr>
      <w:rFonts w:ascii="Consolas" w:hAnsi="Consolas"/>
      <w:sz w:val="20"/>
      <w:szCs w:val="20"/>
    </w:rPr>
  </w:style>
  <w:style w:type="paragraph" w:styleId="MessageHeader">
    <w:name w:val="Message Header"/>
    <w:basedOn w:val="Normal"/>
    <w:link w:val="MessageHeaderChar"/>
    <w:semiHidden/>
    <w:unhideWhenUsed/>
    <w:rsid w:val="00DA286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A2869"/>
    <w:rPr>
      <w:rFonts w:asciiTheme="majorHAnsi" w:eastAsiaTheme="majorEastAsia" w:hAnsiTheme="majorHAnsi" w:cstheme="majorBidi"/>
      <w:sz w:val="24"/>
      <w:szCs w:val="24"/>
      <w:shd w:val="pct20" w:color="auto" w:fill="auto"/>
    </w:rPr>
  </w:style>
  <w:style w:type="paragraph" w:styleId="NoSpacing">
    <w:name w:val="No Spacing"/>
    <w:qFormat/>
    <w:rsid w:val="00DA2869"/>
  </w:style>
  <w:style w:type="paragraph" w:styleId="NormalWeb">
    <w:name w:val="Normal (Web)"/>
    <w:basedOn w:val="Normal"/>
    <w:uiPriority w:val="99"/>
    <w:semiHidden/>
    <w:unhideWhenUsed/>
    <w:rsid w:val="00DA2869"/>
    <w:rPr>
      <w:rFonts w:ascii="Times New Roman" w:hAnsi="Times New Roman" w:cs="Times New Roman"/>
      <w:sz w:val="24"/>
      <w:szCs w:val="24"/>
    </w:rPr>
  </w:style>
  <w:style w:type="paragraph" w:styleId="NormalIndent">
    <w:name w:val="Normal Indent"/>
    <w:basedOn w:val="Normal"/>
    <w:semiHidden/>
    <w:unhideWhenUsed/>
    <w:rsid w:val="00DA2869"/>
    <w:pPr>
      <w:ind w:left="720"/>
    </w:pPr>
  </w:style>
  <w:style w:type="paragraph" w:styleId="NoteHeading">
    <w:name w:val="Note Heading"/>
    <w:basedOn w:val="Normal"/>
    <w:next w:val="Normal"/>
    <w:link w:val="NoteHeadingChar"/>
    <w:semiHidden/>
    <w:unhideWhenUsed/>
    <w:rsid w:val="00DA2869"/>
    <w:pPr>
      <w:spacing w:line="240" w:lineRule="auto"/>
    </w:pPr>
  </w:style>
  <w:style w:type="character" w:customStyle="1" w:styleId="NoteHeadingChar">
    <w:name w:val="Note Heading Char"/>
    <w:basedOn w:val="DefaultParagraphFont"/>
    <w:link w:val="NoteHeading"/>
    <w:semiHidden/>
    <w:rsid w:val="00DA2869"/>
  </w:style>
  <w:style w:type="paragraph" w:styleId="PlainText">
    <w:name w:val="Plain Text"/>
    <w:basedOn w:val="Normal"/>
    <w:link w:val="PlainTextChar"/>
    <w:semiHidden/>
    <w:unhideWhenUsed/>
    <w:rsid w:val="00DA286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DA2869"/>
    <w:rPr>
      <w:rFonts w:ascii="Consolas" w:hAnsi="Consolas"/>
      <w:sz w:val="21"/>
      <w:szCs w:val="21"/>
    </w:rPr>
  </w:style>
  <w:style w:type="paragraph" w:styleId="Quote">
    <w:name w:val="Quote"/>
    <w:basedOn w:val="Normal"/>
    <w:next w:val="Normal"/>
    <w:link w:val="QuoteChar"/>
    <w:qFormat/>
    <w:rsid w:val="00DA2869"/>
    <w:rPr>
      <w:i/>
      <w:iCs/>
      <w:color w:val="000000" w:themeColor="text1"/>
    </w:rPr>
  </w:style>
  <w:style w:type="character" w:customStyle="1" w:styleId="QuoteChar">
    <w:name w:val="Quote Char"/>
    <w:basedOn w:val="DefaultParagraphFont"/>
    <w:link w:val="Quote"/>
    <w:rsid w:val="00DA2869"/>
    <w:rPr>
      <w:i/>
      <w:iCs/>
      <w:color w:val="000000" w:themeColor="text1"/>
    </w:rPr>
  </w:style>
  <w:style w:type="paragraph" w:styleId="Salutation">
    <w:name w:val="Salutation"/>
    <w:basedOn w:val="Normal"/>
    <w:next w:val="Normal"/>
    <w:link w:val="SalutationChar"/>
    <w:semiHidden/>
    <w:unhideWhenUsed/>
    <w:rsid w:val="00DA2869"/>
  </w:style>
  <w:style w:type="character" w:customStyle="1" w:styleId="SalutationChar">
    <w:name w:val="Salutation Char"/>
    <w:basedOn w:val="DefaultParagraphFont"/>
    <w:link w:val="Salutation"/>
    <w:semiHidden/>
    <w:rsid w:val="00DA2869"/>
  </w:style>
  <w:style w:type="paragraph" w:styleId="Signature">
    <w:name w:val="Signature"/>
    <w:basedOn w:val="Normal"/>
    <w:link w:val="SignatureChar"/>
    <w:semiHidden/>
    <w:unhideWhenUsed/>
    <w:rsid w:val="00DA2869"/>
    <w:pPr>
      <w:spacing w:line="240" w:lineRule="auto"/>
      <w:ind w:left="4320"/>
    </w:pPr>
  </w:style>
  <w:style w:type="character" w:customStyle="1" w:styleId="SignatureChar">
    <w:name w:val="Signature Char"/>
    <w:basedOn w:val="DefaultParagraphFont"/>
    <w:link w:val="Signature"/>
    <w:semiHidden/>
    <w:rsid w:val="00DA2869"/>
  </w:style>
  <w:style w:type="paragraph" w:styleId="Subtitle">
    <w:name w:val="Subtitle"/>
    <w:basedOn w:val="Normal"/>
    <w:next w:val="Normal"/>
    <w:link w:val="SubtitleChar"/>
    <w:qFormat/>
    <w:rsid w:val="00DA2869"/>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DA2869"/>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DA2869"/>
    <w:pPr>
      <w:ind w:left="220" w:hanging="220"/>
    </w:pPr>
  </w:style>
  <w:style w:type="paragraph" w:styleId="TableofFigures">
    <w:name w:val="table of figures"/>
    <w:basedOn w:val="Normal"/>
    <w:next w:val="Normal"/>
    <w:semiHidden/>
    <w:unhideWhenUsed/>
    <w:rsid w:val="00DA2869"/>
  </w:style>
  <w:style w:type="paragraph" w:styleId="TOAHeading">
    <w:name w:val="toa heading"/>
    <w:basedOn w:val="Normal"/>
    <w:next w:val="Normal"/>
    <w:semiHidden/>
    <w:unhideWhenUsed/>
    <w:rsid w:val="00DA286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DA2869"/>
    <w:pPr>
      <w:spacing w:after="100"/>
    </w:pPr>
  </w:style>
  <w:style w:type="paragraph" w:styleId="TOC2">
    <w:name w:val="toc 2"/>
    <w:basedOn w:val="Normal"/>
    <w:next w:val="Normal"/>
    <w:autoRedefine/>
    <w:semiHidden/>
    <w:unhideWhenUsed/>
    <w:rsid w:val="00DA2869"/>
    <w:pPr>
      <w:spacing w:after="100"/>
      <w:ind w:left="220"/>
    </w:pPr>
  </w:style>
  <w:style w:type="paragraph" w:styleId="TOC3">
    <w:name w:val="toc 3"/>
    <w:basedOn w:val="Normal"/>
    <w:next w:val="Normal"/>
    <w:autoRedefine/>
    <w:semiHidden/>
    <w:unhideWhenUsed/>
    <w:rsid w:val="00DA2869"/>
    <w:pPr>
      <w:spacing w:after="100"/>
      <w:ind w:left="440"/>
    </w:pPr>
  </w:style>
  <w:style w:type="paragraph" w:styleId="TOC4">
    <w:name w:val="toc 4"/>
    <w:basedOn w:val="Normal"/>
    <w:next w:val="Normal"/>
    <w:autoRedefine/>
    <w:semiHidden/>
    <w:unhideWhenUsed/>
    <w:rsid w:val="00DA2869"/>
    <w:pPr>
      <w:spacing w:after="100"/>
      <w:ind w:left="660"/>
    </w:pPr>
  </w:style>
  <w:style w:type="paragraph" w:styleId="TOC5">
    <w:name w:val="toc 5"/>
    <w:basedOn w:val="Normal"/>
    <w:next w:val="Normal"/>
    <w:autoRedefine/>
    <w:semiHidden/>
    <w:unhideWhenUsed/>
    <w:rsid w:val="00DA2869"/>
    <w:pPr>
      <w:spacing w:after="100"/>
      <w:ind w:left="880"/>
    </w:pPr>
  </w:style>
  <w:style w:type="paragraph" w:styleId="TOC6">
    <w:name w:val="toc 6"/>
    <w:basedOn w:val="Normal"/>
    <w:next w:val="Normal"/>
    <w:autoRedefine/>
    <w:semiHidden/>
    <w:unhideWhenUsed/>
    <w:rsid w:val="00DA2869"/>
    <w:pPr>
      <w:spacing w:after="100"/>
      <w:ind w:left="1100"/>
    </w:pPr>
  </w:style>
  <w:style w:type="paragraph" w:styleId="TOC7">
    <w:name w:val="toc 7"/>
    <w:basedOn w:val="Normal"/>
    <w:next w:val="Normal"/>
    <w:autoRedefine/>
    <w:semiHidden/>
    <w:unhideWhenUsed/>
    <w:rsid w:val="00DA2869"/>
    <w:pPr>
      <w:spacing w:after="100"/>
      <w:ind w:left="1320"/>
    </w:pPr>
  </w:style>
  <w:style w:type="paragraph" w:styleId="TOC8">
    <w:name w:val="toc 8"/>
    <w:basedOn w:val="Normal"/>
    <w:next w:val="Normal"/>
    <w:autoRedefine/>
    <w:semiHidden/>
    <w:unhideWhenUsed/>
    <w:rsid w:val="00DA2869"/>
    <w:pPr>
      <w:spacing w:after="100"/>
      <w:ind w:left="1540"/>
    </w:pPr>
  </w:style>
  <w:style w:type="paragraph" w:styleId="TOC9">
    <w:name w:val="toc 9"/>
    <w:basedOn w:val="Normal"/>
    <w:next w:val="Normal"/>
    <w:autoRedefine/>
    <w:semiHidden/>
    <w:unhideWhenUsed/>
    <w:rsid w:val="00DA2869"/>
    <w:pPr>
      <w:spacing w:after="100"/>
      <w:ind w:left="1760"/>
    </w:pPr>
  </w:style>
  <w:style w:type="paragraph" w:styleId="TOCHeading">
    <w:name w:val="TOC Heading"/>
    <w:basedOn w:val="Heading1"/>
    <w:next w:val="Normal"/>
    <w:semiHidden/>
    <w:unhideWhenUsed/>
    <w:qFormat/>
    <w:rsid w:val="00DA2869"/>
    <w:pPr>
      <w:spacing w:before="480" w:after="0" w:line="300" w:lineRule="auto"/>
      <w:ind w:left="0"/>
      <w:outlineLvl w:val="9"/>
    </w:pPr>
    <w:rPr>
      <w:color w:val="690021" w:themeColor="accent1" w:themeShade="BF"/>
      <w:sz w:val="28"/>
      <w:szCs w:val="28"/>
    </w:rPr>
  </w:style>
  <w:style w:type="paragraph" w:customStyle="1" w:styleId="677EE1A223F8DA4BA212198D13262DBB">
    <w:name w:val="677EE1A223F8DA4BA212198D13262DBB"/>
    <w:rsid w:val="00B052A7"/>
    <w:rPr>
      <w:sz w:val="24"/>
      <w:szCs w:val="24"/>
    </w:rPr>
  </w:style>
  <w:style w:type="character" w:styleId="CommentReference">
    <w:name w:val="annotation reference"/>
    <w:basedOn w:val="DefaultParagraphFont"/>
    <w:uiPriority w:val="99"/>
    <w:semiHidden/>
    <w:unhideWhenUsed/>
    <w:rsid w:val="009966E0"/>
    <w:rPr>
      <w:sz w:val="16"/>
      <w:szCs w:val="16"/>
    </w:rPr>
  </w:style>
  <w:style w:type="character" w:styleId="Emphasis">
    <w:name w:val="Emphasis"/>
    <w:basedOn w:val="DefaultParagraphFont"/>
    <w:uiPriority w:val="20"/>
    <w:qFormat/>
    <w:rsid w:val="00D80FE8"/>
    <w:rPr>
      <w:i/>
      <w:iCs/>
    </w:rPr>
  </w:style>
  <w:style w:type="character" w:styleId="SubtleEmphasis">
    <w:name w:val="Subtle Emphasis"/>
    <w:basedOn w:val="DefaultParagraphFont"/>
    <w:uiPriority w:val="19"/>
    <w:qFormat/>
    <w:rsid w:val="00935C8D"/>
    <w:rPr>
      <w:i/>
      <w:iCs/>
      <w:color w:val="808080" w:themeColor="text1" w:themeTint="7F"/>
    </w:rPr>
  </w:style>
  <w:style w:type="character" w:customStyle="1" w:styleId="il">
    <w:name w:val="il"/>
    <w:basedOn w:val="DefaultParagraphFont"/>
    <w:rsid w:val="003E5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2869"/>
    <w:pPr>
      <w:spacing w:line="300" w:lineRule="auto"/>
    </w:pPr>
  </w:style>
  <w:style w:type="paragraph" w:styleId="Heading1">
    <w:name w:val="heading 1"/>
    <w:basedOn w:val="Normal"/>
    <w:next w:val="BodyText"/>
    <w:link w:val="Heading1Char"/>
    <w:rsid w:val="00DA2869"/>
    <w:pPr>
      <w:keepNext/>
      <w:keepLines/>
      <w:spacing w:before="400" w:after="200" w:line="240" w:lineRule="auto"/>
      <w:ind w:left="-720"/>
      <w:outlineLvl w:val="0"/>
    </w:pPr>
    <w:rPr>
      <w:rFonts w:asciiTheme="majorHAnsi" w:eastAsiaTheme="majorEastAsia" w:hAnsiTheme="majorHAnsi" w:cstheme="majorBidi"/>
      <w:b/>
      <w:bCs/>
      <w:color w:val="8D002D" w:themeColor="accent1"/>
      <w:sz w:val="24"/>
      <w:szCs w:val="24"/>
    </w:rPr>
  </w:style>
  <w:style w:type="paragraph" w:styleId="Heading2">
    <w:name w:val="heading 2"/>
    <w:basedOn w:val="Normal"/>
    <w:next w:val="Normal"/>
    <w:link w:val="Heading2Char"/>
    <w:semiHidden/>
    <w:unhideWhenUsed/>
    <w:qFormat/>
    <w:rsid w:val="00DA2869"/>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DA2869"/>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DA2869"/>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DA2869"/>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DA2869"/>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DA286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A286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A28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869"/>
    <w:rPr>
      <w:rFonts w:asciiTheme="majorHAnsi" w:eastAsiaTheme="majorEastAsia" w:hAnsiTheme="majorHAnsi" w:cstheme="majorBidi"/>
      <w:b/>
      <w:bCs/>
      <w:color w:val="8D002D" w:themeColor="accent1"/>
      <w:sz w:val="24"/>
      <w:szCs w:val="24"/>
    </w:rPr>
  </w:style>
  <w:style w:type="paragraph" w:styleId="Header">
    <w:name w:val="header"/>
    <w:basedOn w:val="Normal"/>
    <w:link w:val="HeaderChar"/>
    <w:rsid w:val="00DA2869"/>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DA2869"/>
    <w:rPr>
      <w:color w:val="262626" w:themeColor="text2"/>
      <w:sz w:val="18"/>
      <w:szCs w:val="18"/>
    </w:rPr>
  </w:style>
  <w:style w:type="paragraph" w:styleId="Title">
    <w:name w:val="Title"/>
    <w:basedOn w:val="Normal"/>
    <w:next w:val="Normal"/>
    <w:link w:val="TitleChar"/>
    <w:rsid w:val="00DA2869"/>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DA2869"/>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DA2869"/>
    <w:pPr>
      <w:spacing w:before="120" w:after="240" w:line="240" w:lineRule="auto"/>
      <w:ind w:right="-720"/>
      <w:jc w:val="right"/>
    </w:pPr>
    <w:rPr>
      <w:color w:val="262626" w:themeColor="text2"/>
      <w:sz w:val="18"/>
      <w:szCs w:val="18"/>
    </w:rPr>
  </w:style>
  <w:style w:type="paragraph" w:customStyle="1" w:styleId="DegreeDetails">
    <w:name w:val="Degree Details"/>
    <w:basedOn w:val="BodyText"/>
    <w:rsid w:val="00DA2869"/>
  </w:style>
  <w:style w:type="paragraph" w:styleId="ListBullet">
    <w:name w:val="List Bullet"/>
    <w:basedOn w:val="Normal"/>
    <w:rsid w:val="00DA2869"/>
    <w:pPr>
      <w:numPr>
        <w:numId w:val="2"/>
      </w:numPr>
      <w:tabs>
        <w:tab w:val="left" w:pos="180"/>
      </w:tabs>
      <w:spacing w:before="40" w:after="40"/>
      <w:ind w:left="187" w:hanging="187"/>
    </w:pPr>
  </w:style>
  <w:style w:type="table" w:customStyle="1" w:styleId="CVDetails">
    <w:name w:val="CV Details"/>
    <w:basedOn w:val="TableNormal"/>
    <w:rsid w:val="00DA2869"/>
    <w:tblPr>
      <w:tblCellMar>
        <w:left w:w="0" w:type="dxa"/>
        <w:right w:w="0" w:type="dxa"/>
      </w:tblCellMar>
    </w:tblPr>
  </w:style>
  <w:style w:type="paragraph" w:styleId="Date">
    <w:name w:val="Date"/>
    <w:basedOn w:val="Normal"/>
    <w:next w:val="Normal"/>
    <w:link w:val="DateChar"/>
    <w:rsid w:val="00DA2869"/>
    <w:pPr>
      <w:spacing w:before="40" w:after="40"/>
      <w:jc w:val="right"/>
    </w:pPr>
  </w:style>
  <w:style w:type="character" w:customStyle="1" w:styleId="DateChar">
    <w:name w:val="Date Char"/>
    <w:basedOn w:val="DefaultParagraphFont"/>
    <w:link w:val="Date"/>
    <w:rsid w:val="00DA2869"/>
  </w:style>
  <w:style w:type="paragraph" w:styleId="ListBullet2">
    <w:name w:val="List Bullet 2"/>
    <w:basedOn w:val="ListBullet"/>
    <w:rsid w:val="00DA2869"/>
    <w:pPr>
      <w:spacing w:after="220"/>
    </w:pPr>
  </w:style>
  <w:style w:type="paragraph" w:styleId="BodyText">
    <w:name w:val="Body Text"/>
    <w:basedOn w:val="Normal"/>
    <w:link w:val="BodyTextChar"/>
    <w:unhideWhenUsed/>
    <w:rsid w:val="00DA2869"/>
    <w:pPr>
      <w:spacing w:after="120"/>
    </w:pPr>
  </w:style>
  <w:style w:type="character" w:customStyle="1" w:styleId="BodyTextChar">
    <w:name w:val="Body Text Char"/>
    <w:basedOn w:val="DefaultParagraphFont"/>
    <w:link w:val="BodyText"/>
    <w:rsid w:val="00DA2869"/>
  </w:style>
  <w:style w:type="paragraph" w:styleId="BalloonText">
    <w:name w:val="Balloon Text"/>
    <w:basedOn w:val="Normal"/>
    <w:link w:val="BalloonTextChar"/>
    <w:semiHidden/>
    <w:unhideWhenUsed/>
    <w:rsid w:val="00DA286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A2869"/>
    <w:rPr>
      <w:rFonts w:ascii="Tahoma" w:hAnsi="Tahoma" w:cs="Tahoma"/>
      <w:sz w:val="16"/>
      <w:szCs w:val="16"/>
    </w:rPr>
  </w:style>
  <w:style w:type="paragraph" w:styleId="Footer">
    <w:name w:val="footer"/>
    <w:basedOn w:val="Normal"/>
    <w:link w:val="FooterChar"/>
    <w:unhideWhenUsed/>
    <w:rsid w:val="00DA2869"/>
    <w:pPr>
      <w:tabs>
        <w:tab w:val="center" w:pos="4680"/>
        <w:tab w:val="right" w:pos="9360"/>
      </w:tabs>
      <w:spacing w:line="240" w:lineRule="auto"/>
    </w:pPr>
  </w:style>
  <w:style w:type="character" w:customStyle="1" w:styleId="FooterChar">
    <w:name w:val="Footer Char"/>
    <w:basedOn w:val="DefaultParagraphFont"/>
    <w:link w:val="Footer"/>
    <w:rsid w:val="00DA2869"/>
  </w:style>
  <w:style w:type="paragraph" w:styleId="Bibliography">
    <w:name w:val="Bibliography"/>
    <w:basedOn w:val="Normal"/>
    <w:next w:val="Normal"/>
    <w:semiHidden/>
    <w:unhideWhenUsed/>
    <w:rsid w:val="00DA2869"/>
  </w:style>
  <w:style w:type="paragraph" w:styleId="BlockText">
    <w:name w:val="Block Text"/>
    <w:basedOn w:val="Normal"/>
    <w:semiHidden/>
    <w:unhideWhenUsed/>
    <w:rsid w:val="00DA2869"/>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DA2869"/>
    <w:pPr>
      <w:spacing w:after="120"/>
      <w:ind w:left="360"/>
    </w:pPr>
  </w:style>
  <w:style w:type="paragraph" w:styleId="BodyText3">
    <w:name w:val="Body Text 3"/>
    <w:basedOn w:val="Normal"/>
    <w:link w:val="BodyText3Char"/>
    <w:semiHidden/>
    <w:unhideWhenUsed/>
    <w:rsid w:val="00DA2869"/>
    <w:pPr>
      <w:spacing w:after="120"/>
    </w:pPr>
    <w:rPr>
      <w:sz w:val="16"/>
      <w:szCs w:val="16"/>
    </w:rPr>
  </w:style>
  <w:style w:type="character" w:customStyle="1" w:styleId="BodyText3Char">
    <w:name w:val="Body Text 3 Char"/>
    <w:basedOn w:val="DefaultParagraphFont"/>
    <w:link w:val="BodyText3"/>
    <w:semiHidden/>
    <w:rsid w:val="00DA2869"/>
    <w:rPr>
      <w:sz w:val="16"/>
      <w:szCs w:val="16"/>
    </w:rPr>
  </w:style>
  <w:style w:type="paragraph" w:styleId="BodyTextFirstIndent">
    <w:name w:val="Body Text First Indent"/>
    <w:basedOn w:val="BodyText"/>
    <w:link w:val="BodyTextFirstIndentChar"/>
    <w:semiHidden/>
    <w:unhideWhenUsed/>
    <w:rsid w:val="00DA2869"/>
    <w:pPr>
      <w:spacing w:after="0"/>
      <w:ind w:firstLine="360"/>
    </w:pPr>
  </w:style>
  <w:style w:type="character" w:customStyle="1" w:styleId="BodyTextFirstIndentChar">
    <w:name w:val="Body Text First Indent Char"/>
    <w:basedOn w:val="BodyTextChar"/>
    <w:link w:val="BodyTextFirstIndent"/>
    <w:semiHidden/>
    <w:rsid w:val="00DA2869"/>
  </w:style>
  <w:style w:type="character" w:customStyle="1" w:styleId="BodyText2Char">
    <w:name w:val="Body Text 2 Char"/>
    <w:basedOn w:val="DefaultParagraphFont"/>
    <w:link w:val="BodyText2"/>
    <w:semiHidden/>
    <w:rsid w:val="00DA2869"/>
  </w:style>
  <w:style w:type="paragraph" w:styleId="BodyTextFirstIndent2">
    <w:name w:val="Body Text First Indent 2"/>
    <w:basedOn w:val="BodyText2"/>
    <w:link w:val="BodyTextFirstIndent2Char"/>
    <w:semiHidden/>
    <w:unhideWhenUsed/>
    <w:rsid w:val="00DA2869"/>
    <w:pPr>
      <w:spacing w:after="0"/>
      <w:ind w:firstLine="360"/>
    </w:pPr>
  </w:style>
  <w:style w:type="character" w:customStyle="1" w:styleId="BodyTextFirstIndent2Char">
    <w:name w:val="Body Text First Indent 2 Char"/>
    <w:basedOn w:val="BodyText2Char"/>
    <w:link w:val="BodyTextFirstIndent2"/>
    <w:semiHidden/>
    <w:rsid w:val="00DA2869"/>
  </w:style>
  <w:style w:type="paragraph" w:styleId="BodyTextIndent2">
    <w:name w:val="Body Text Indent 2"/>
    <w:basedOn w:val="Normal"/>
    <w:link w:val="BodyTextIndent2Char"/>
    <w:semiHidden/>
    <w:unhideWhenUsed/>
    <w:rsid w:val="00DA2869"/>
    <w:pPr>
      <w:spacing w:after="120" w:line="480" w:lineRule="auto"/>
      <w:ind w:left="360"/>
    </w:pPr>
  </w:style>
  <w:style w:type="character" w:customStyle="1" w:styleId="BodyTextIndent2Char">
    <w:name w:val="Body Text Indent 2 Char"/>
    <w:basedOn w:val="DefaultParagraphFont"/>
    <w:link w:val="BodyTextIndent2"/>
    <w:semiHidden/>
    <w:rsid w:val="00DA2869"/>
  </w:style>
  <w:style w:type="paragraph" w:styleId="BodyTextIndent3">
    <w:name w:val="Body Text Indent 3"/>
    <w:basedOn w:val="Normal"/>
    <w:link w:val="BodyTextIndent3Char"/>
    <w:semiHidden/>
    <w:unhideWhenUsed/>
    <w:rsid w:val="00DA2869"/>
    <w:pPr>
      <w:spacing w:after="120"/>
      <w:ind w:left="360"/>
    </w:pPr>
    <w:rPr>
      <w:sz w:val="16"/>
      <w:szCs w:val="16"/>
    </w:rPr>
  </w:style>
  <w:style w:type="character" w:customStyle="1" w:styleId="BodyTextIndent3Char">
    <w:name w:val="Body Text Indent 3 Char"/>
    <w:basedOn w:val="DefaultParagraphFont"/>
    <w:link w:val="BodyTextIndent3"/>
    <w:semiHidden/>
    <w:rsid w:val="00DA2869"/>
    <w:rPr>
      <w:sz w:val="16"/>
      <w:szCs w:val="16"/>
    </w:rPr>
  </w:style>
  <w:style w:type="paragraph" w:styleId="Caption">
    <w:name w:val="caption"/>
    <w:basedOn w:val="Normal"/>
    <w:next w:val="Normal"/>
    <w:semiHidden/>
    <w:unhideWhenUsed/>
    <w:qFormat/>
    <w:rsid w:val="00DA2869"/>
    <w:pPr>
      <w:spacing w:after="200" w:line="240" w:lineRule="auto"/>
    </w:pPr>
    <w:rPr>
      <w:b/>
      <w:bCs/>
      <w:color w:val="8D002D" w:themeColor="accent1"/>
      <w:sz w:val="18"/>
      <w:szCs w:val="18"/>
    </w:rPr>
  </w:style>
  <w:style w:type="paragraph" w:styleId="Closing">
    <w:name w:val="Closing"/>
    <w:basedOn w:val="Normal"/>
    <w:link w:val="ClosingChar"/>
    <w:semiHidden/>
    <w:unhideWhenUsed/>
    <w:rsid w:val="00DA2869"/>
    <w:pPr>
      <w:spacing w:line="240" w:lineRule="auto"/>
      <w:ind w:left="4320"/>
    </w:pPr>
  </w:style>
  <w:style w:type="character" w:customStyle="1" w:styleId="ClosingChar">
    <w:name w:val="Closing Char"/>
    <w:basedOn w:val="DefaultParagraphFont"/>
    <w:link w:val="Closing"/>
    <w:semiHidden/>
    <w:rsid w:val="00DA2869"/>
  </w:style>
  <w:style w:type="paragraph" w:styleId="CommentText">
    <w:name w:val="annotation text"/>
    <w:basedOn w:val="Normal"/>
    <w:link w:val="CommentTextChar"/>
    <w:semiHidden/>
    <w:unhideWhenUsed/>
    <w:rsid w:val="00DA2869"/>
    <w:pPr>
      <w:spacing w:line="240" w:lineRule="auto"/>
    </w:pPr>
    <w:rPr>
      <w:sz w:val="20"/>
      <w:szCs w:val="20"/>
    </w:rPr>
  </w:style>
  <w:style w:type="character" w:customStyle="1" w:styleId="CommentTextChar">
    <w:name w:val="Comment Text Char"/>
    <w:basedOn w:val="DefaultParagraphFont"/>
    <w:link w:val="CommentText"/>
    <w:semiHidden/>
    <w:rsid w:val="00DA2869"/>
    <w:rPr>
      <w:sz w:val="20"/>
      <w:szCs w:val="20"/>
    </w:rPr>
  </w:style>
  <w:style w:type="paragraph" w:styleId="CommentSubject">
    <w:name w:val="annotation subject"/>
    <w:basedOn w:val="CommentText"/>
    <w:next w:val="CommentText"/>
    <w:link w:val="CommentSubjectChar"/>
    <w:semiHidden/>
    <w:unhideWhenUsed/>
    <w:rsid w:val="00DA2869"/>
    <w:rPr>
      <w:b/>
      <w:bCs/>
    </w:rPr>
  </w:style>
  <w:style w:type="character" w:customStyle="1" w:styleId="CommentSubjectChar">
    <w:name w:val="Comment Subject Char"/>
    <w:basedOn w:val="CommentTextChar"/>
    <w:link w:val="CommentSubject"/>
    <w:semiHidden/>
    <w:rsid w:val="00DA2869"/>
    <w:rPr>
      <w:b/>
      <w:bCs/>
      <w:sz w:val="20"/>
      <w:szCs w:val="20"/>
    </w:rPr>
  </w:style>
  <w:style w:type="paragraph" w:styleId="DocumentMap">
    <w:name w:val="Document Map"/>
    <w:basedOn w:val="Normal"/>
    <w:link w:val="DocumentMapChar"/>
    <w:semiHidden/>
    <w:unhideWhenUsed/>
    <w:rsid w:val="00DA286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A2869"/>
    <w:rPr>
      <w:rFonts w:ascii="Tahoma" w:hAnsi="Tahoma" w:cs="Tahoma"/>
      <w:sz w:val="16"/>
      <w:szCs w:val="16"/>
    </w:rPr>
  </w:style>
  <w:style w:type="paragraph" w:styleId="E-mailSignature">
    <w:name w:val="E-mail Signature"/>
    <w:basedOn w:val="Normal"/>
    <w:link w:val="E-mailSignatureChar"/>
    <w:semiHidden/>
    <w:unhideWhenUsed/>
    <w:rsid w:val="00DA2869"/>
    <w:pPr>
      <w:spacing w:line="240" w:lineRule="auto"/>
    </w:pPr>
  </w:style>
  <w:style w:type="character" w:customStyle="1" w:styleId="E-mailSignatureChar">
    <w:name w:val="E-mail Signature Char"/>
    <w:basedOn w:val="DefaultParagraphFont"/>
    <w:link w:val="E-mailSignature"/>
    <w:semiHidden/>
    <w:rsid w:val="00DA2869"/>
  </w:style>
  <w:style w:type="paragraph" w:styleId="EndnoteText">
    <w:name w:val="endnote text"/>
    <w:basedOn w:val="Normal"/>
    <w:link w:val="EndnoteTextChar"/>
    <w:semiHidden/>
    <w:unhideWhenUsed/>
    <w:rsid w:val="00DA2869"/>
    <w:pPr>
      <w:spacing w:line="240" w:lineRule="auto"/>
    </w:pPr>
    <w:rPr>
      <w:sz w:val="20"/>
      <w:szCs w:val="20"/>
    </w:rPr>
  </w:style>
  <w:style w:type="character" w:customStyle="1" w:styleId="EndnoteTextChar">
    <w:name w:val="Endnote Text Char"/>
    <w:basedOn w:val="DefaultParagraphFont"/>
    <w:link w:val="EndnoteText"/>
    <w:semiHidden/>
    <w:rsid w:val="00DA2869"/>
    <w:rPr>
      <w:sz w:val="20"/>
      <w:szCs w:val="20"/>
    </w:rPr>
  </w:style>
  <w:style w:type="paragraph" w:styleId="EnvelopeAddress">
    <w:name w:val="envelope address"/>
    <w:basedOn w:val="Normal"/>
    <w:semiHidden/>
    <w:unhideWhenUsed/>
    <w:rsid w:val="00DA286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A286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DA2869"/>
    <w:pPr>
      <w:spacing w:line="240" w:lineRule="auto"/>
    </w:pPr>
    <w:rPr>
      <w:sz w:val="20"/>
      <w:szCs w:val="20"/>
    </w:rPr>
  </w:style>
  <w:style w:type="character" w:customStyle="1" w:styleId="FootnoteTextChar">
    <w:name w:val="Footnote Text Char"/>
    <w:basedOn w:val="DefaultParagraphFont"/>
    <w:link w:val="FootnoteText"/>
    <w:semiHidden/>
    <w:rsid w:val="00DA2869"/>
    <w:rPr>
      <w:sz w:val="20"/>
      <w:szCs w:val="20"/>
    </w:rPr>
  </w:style>
  <w:style w:type="character" w:customStyle="1" w:styleId="Heading2Char">
    <w:name w:val="Heading 2 Char"/>
    <w:basedOn w:val="DefaultParagraphFont"/>
    <w:link w:val="Heading2"/>
    <w:semiHidden/>
    <w:rsid w:val="00DA2869"/>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DA2869"/>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DA2869"/>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DA2869"/>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DA2869"/>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DA28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A28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A286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DA2869"/>
    <w:pPr>
      <w:spacing w:line="240" w:lineRule="auto"/>
    </w:pPr>
    <w:rPr>
      <w:i/>
      <w:iCs/>
    </w:rPr>
  </w:style>
  <w:style w:type="character" w:customStyle="1" w:styleId="HTMLAddressChar">
    <w:name w:val="HTML Address Char"/>
    <w:basedOn w:val="DefaultParagraphFont"/>
    <w:link w:val="HTMLAddress"/>
    <w:semiHidden/>
    <w:rsid w:val="00DA2869"/>
    <w:rPr>
      <w:i/>
      <w:iCs/>
    </w:rPr>
  </w:style>
  <w:style w:type="paragraph" w:styleId="HTMLPreformatted">
    <w:name w:val="HTML Preformatted"/>
    <w:basedOn w:val="Normal"/>
    <w:link w:val="HTMLPreformattedChar"/>
    <w:semiHidden/>
    <w:unhideWhenUsed/>
    <w:rsid w:val="00DA286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DA2869"/>
    <w:rPr>
      <w:rFonts w:ascii="Consolas" w:hAnsi="Consolas"/>
      <w:sz w:val="20"/>
      <w:szCs w:val="20"/>
    </w:rPr>
  </w:style>
  <w:style w:type="paragraph" w:styleId="Index1">
    <w:name w:val="index 1"/>
    <w:basedOn w:val="Normal"/>
    <w:next w:val="Normal"/>
    <w:autoRedefine/>
    <w:semiHidden/>
    <w:unhideWhenUsed/>
    <w:rsid w:val="00DA2869"/>
    <w:pPr>
      <w:spacing w:line="240" w:lineRule="auto"/>
      <w:ind w:left="220" w:hanging="220"/>
    </w:pPr>
  </w:style>
  <w:style w:type="paragraph" w:styleId="Index2">
    <w:name w:val="index 2"/>
    <w:basedOn w:val="Normal"/>
    <w:next w:val="Normal"/>
    <w:autoRedefine/>
    <w:semiHidden/>
    <w:unhideWhenUsed/>
    <w:rsid w:val="00DA2869"/>
    <w:pPr>
      <w:spacing w:line="240" w:lineRule="auto"/>
      <w:ind w:left="440" w:hanging="220"/>
    </w:pPr>
  </w:style>
  <w:style w:type="paragraph" w:styleId="Index3">
    <w:name w:val="index 3"/>
    <w:basedOn w:val="Normal"/>
    <w:next w:val="Normal"/>
    <w:autoRedefine/>
    <w:semiHidden/>
    <w:unhideWhenUsed/>
    <w:rsid w:val="00DA2869"/>
    <w:pPr>
      <w:spacing w:line="240" w:lineRule="auto"/>
      <w:ind w:left="660" w:hanging="220"/>
    </w:pPr>
  </w:style>
  <w:style w:type="paragraph" w:styleId="Index4">
    <w:name w:val="index 4"/>
    <w:basedOn w:val="Normal"/>
    <w:next w:val="Normal"/>
    <w:autoRedefine/>
    <w:semiHidden/>
    <w:unhideWhenUsed/>
    <w:rsid w:val="00DA2869"/>
    <w:pPr>
      <w:spacing w:line="240" w:lineRule="auto"/>
      <w:ind w:left="880" w:hanging="220"/>
    </w:pPr>
  </w:style>
  <w:style w:type="paragraph" w:styleId="Index5">
    <w:name w:val="index 5"/>
    <w:basedOn w:val="Normal"/>
    <w:next w:val="Normal"/>
    <w:autoRedefine/>
    <w:semiHidden/>
    <w:unhideWhenUsed/>
    <w:rsid w:val="00DA2869"/>
    <w:pPr>
      <w:spacing w:line="240" w:lineRule="auto"/>
      <w:ind w:left="1100" w:hanging="220"/>
    </w:pPr>
  </w:style>
  <w:style w:type="paragraph" w:styleId="Index6">
    <w:name w:val="index 6"/>
    <w:basedOn w:val="Normal"/>
    <w:next w:val="Normal"/>
    <w:autoRedefine/>
    <w:semiHidden/>
    <w:unhideWhenUsed/>
    <w:rsid w:val="00DA2869"/>
    <w:pPr>
      <w:spacing w:line="240" w:lineRule="auto"/>
      <w:ind w:left="1320" w:hanging="220"/>
    </w:pPr>
  </w:style>
  <w:style w:type="paragraph" w:styleId="Index7">
    <w:name w:val="index 7"/>
    <w:basedOn w:val="Normal"/>
    <w:next w:val="Normal"/>
    <w:autoRedefine/>
    <w:semiHidden/>
    <w:unhideWhenUsed/>
    <w:rsid w:val="00DA2869"/>
    <w:pPr>
      <w:spacing w:line="240" w:lineRule="auto"/>
      <w:ind w:left="1540" w:hanging="220"/>
    </w:pPr>
  </w:style>
  <w:style w:type="paragraph" w:styleId="Index8">
    <w:name w:val="index 8"/>
    <w:basedOn w:val="Normal"/>
    <w:next w:val="Normal"/>
    <w:autoRedefine/>
    <w:semiHidden/>
    <w:unhideWhenUsed/>
    <w:rsid w:val="00DA2869"/>
    <w:pPr>
      <w:spacing w:line="240" w:lineRule="auto"/>
      <w:ind w:left="1760" w:hanging="220"/>
    </w:pPr>
  </w:style>
  <w:style w:type="paragraph" w:styleId="Index9">
    <w:name w:val="index 9"/>
    <w:basedOn w:val="Normal"/>
    <w:next w:val="Normal"/>
    <w:autoRedefine/>
    <w:semiHidden/>
    <w:unhideWhenUsed/>
    <w:rsid w:val="00DA2869"/>
    <w:pPr>
      <w:spacing w:line="240" w:lineRule="auto"/>
      <w:ind w:left="1980" w:hanging="220"/>
    </w:pPr>
  </w:style>
  <w:style w:type="paragraph" w:styleId="IndexHeading">
    <w:name w:val="index heading"/>
    <w:basedOn w:val="Normal"/>
    <w:next w:val="Index1"/>
    <w:semiHidden/>
    <w:unhideWhenUsed/>
    <w:rsid w:val="00DA2869"/>
    <w:rPr>
      <w:rFonts w:asciiTheme="majorHAnsi" w:eastAsiaTheme="majorEastAsia" w:hAnsiTheme="majorHAnsi" w:cstheme="majorBidi"/>
      <w:b/>
      <w:bCs/>
    </w:rPr>
  </w:style>
  <w:style w:type="paragraph" w:styleId="IntenseQuote">
    <w:name w:val="Intense Quote"/>
    <w:basedOn w:val="Normal"/>
    <w:next w:val="Normal"/>
    <w:link w:val="IntenseQuoteChar"/>
    <w:qFormat/>
    <w:rsid w:val="00DA2869"/>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DA2869"/>
    <w:rPr>
      <w:b/>
      <w:bCs/>
      <w:i/>
      <w:iCs/>
      <w:color w:val="8D002D" w:themeColor="accent1"/>
    </w:rPr>
  </w:style>
  <w:style w:type="paragraph" w:styleId="List">
    <w:name w:val="List"/>
    <w:basedOn w:val="Normal"/>
    <w:semiHidden/>
    <w:unhideWhenUsed/>
    <w:rsid w:val="00DA2869"/>
    <w:pPr>
      <w:ind w:left="360" w:hanging="360"/>
      <w:contextualSpacing/>
    </w:pPr>
  </w:style>
  <w:style w:type="paragraph" w:styleId="List2">
    <w:name w:val="List 2"/>
    <w:basedOn w:val="Normal"/>
    <w:semiHidden/>
    <w:unhideWhenUsed/>
    <w:rsid w:val="00DA2869"/>
    <w:pPr>
      <w:ind w:left="720" w:hanging="360"/>
      <w:contextualSpacing/>
    </w:pPr>
  </w:style>
  <w:style w:type="paragraph" w:styleId="List3">
    <w:name w:val="List 3"/>
    <w:basedOn w:val="Normal"/>
    <w:semiHidden/>
    <w:unhideWhenUsed/>
    <w:rsid w:val="00DA2869"/>
    <w:pPr>
      <w:ind w:left="1080" w:hanging="360"/>
      <w:contextualSpacing/>
    </w:pPr>
  </w:style>
  <w:style w:type="paragraph" w:styleId="List4">
    <w:name w:val="List 4"/>
    <w:basedOn w:val="Normal"/>
    <w:semiHidden/>
    <w:unhideWhenUsed/>
    <w:rsid w:val="00DA2869"/>
    <w:pPr>
      <w:ind w:left="1440" w:hanging="360"/>
      <w:contextualSpacing/>
    </w:pPr>
  </w:style>
  <w:style w:type="paragraph" w:styleId="List5">
    <w:name w:val="List 5"/>
    <w:basedOn w:val="Normal"/>
    <w:semiHidden/>
    <w:unhideWhenUsed/>
    <w:rsid w:val="00DA2869"/>
    <w:pPr>
      <w:ind w:left="1800" w:hanging="360"/>
      <w:contextualSpacing/>
    </w:pPr>
  </w:style>
  <w:style w:type="paragraph" w:styleId="ListBullet3">
    <w:name w:val="List Bullet 3"/>
    <w:basedOn w:val="Normal"/>
    <w:semiHidden/>
    <w:unhideWhenUsed/>
    <w:rsid w:val="00DA2869"/>
    <w:pPr>
      <w:numPr>
        <w:numId w:val="3"/>
      </w:numPr>
      <w:contextualSpacing/>
    </w:pPr>
  </w:style>
  <w:style w:type="paragraph" w:styleId="ListBullet4">
    <w:name w:val="List Bullet 4"/>
    <w:basedOn w:val="Normal"/>
    <w:semiHidden/>
    <w:unhideWhenUsed/>
    <w:rsid w:val="00DA2869"/>
    <w:pPr>
      <w:numPr>
        <w:numId w:val="4"/>
      </w:numPr>
      <w:contextualSpacing/>
    </w:pPr>
  </w:style>
  <w:style w:type="paragraph" w:styleId="ListBullet5">
    <w:name w:val="List Bullet 5"/>
    <w:basedOn w:val="Normal"/>
    <w:semiHidden/>
    <w:unhideWhenUsed/>
    <w:rsid w:val="00DA2869"/>
    <w:pPr>
      <w:numPr>
        <w:numId w:val="5"/>
      </w:numPr>
      <w:contextualSpacing/>
    </w:pPr>
  </w:style>
  <w:style w:type="paragraph" w:styleId="ListContinue">
    <w:name w:val="List Continue"/>
    <w:basedOn w:val="Normal"/>
    <w:semiHidden/>
    <w:unhideWhenUsed/>
    <w:rsid w:val="00DA2869"/>
    <w:pPr>
      <w:spacing w:after="120"/>
      <w:ind w:left="360"/>
      <w:contextualSpacing/>
    </w:pPr>
  </w:style>
  <w:style w:type="paragraph" w:styleId="ListContinue2">
    <w:name w:val="List Continue 2"/>
    <w:basedOn w:val="Normal"/>
    <w:semiHidden/>
    <w:unhideWhenUsed/>
    <w:rsid w:val="00DA2869"/>
    <w:pPr>
      <w:spacing w:after="120"/>
      <w:ind w:left="720"/>
      <w:contextualSpacing/>
    </w:pPr>
  </w:style>
  <w:style w:type="paragraph" w:styleId="ListContinue3">
    <w:name w:val="List Continue 3"/>
    <w:basedOn w:val="Normal"/>
    <w:semiHidden/>
    <w:unhideWhenUsed/>
    <w:rsid w:val="00DA2869"/>
    <w:pPr>
      <w:spacing w:after="120"/>
      <w:ind w:left="1080"/>
      <w:contextualSpacing/>
    </w:pPr>
  </w:style>
  <w:style w:type="paragraph" w:styleId="ListContinue4">
    <w:name w:val="List Continue 4"/>
    <w:basedOn w:val="Normal"/>
    <w:semiHidden/>
    <w:unhideWhenUsed/>
    <w:rsid w:val="00DA2869"/>
    <w:pPr>
      <w:spacing w:after="120"/>
      <w:ind w:left="1440"/>
      <w:contextualSpacing/>
    </w:pPr>
  </w:style>
  <w:style w:type="paragraph" w:styleId="ListContinue5">
    <w:name w:val="List Continue 5"/>
    <w:basedOn w:val="Normal"/>
    <w:semiHidden/>
    <w:unhideWhenUsed/>
    <w:rsid w:val="00DA2869"/>
    <w:pPr>
      <w:spacing w:after="120"/>
      <w:ind w:left="1800"/>
      <w:contextualSpacing/>
    </w:pPr>
  </w:style>
  <w:style w:type="paragraph" w:styleId="ListNumber">
    <w:name w:val="List Number"/>
    <w:basedOn w:val="Normal"/>
    <w:semiHidden/>
    <w:unhideWhenUsed/>
    <w:rsid w:val="00DA2869"/>
    <w:pPr>
      <w:numPr>
        <w:numId w:val="6"/>
      </w:numPr>
      <w:contextualSpacing/>
    </w:pPr>
  </w:style>
  <w:style w:type="paragraph" w:styleId="ListNumber2">
    <w:name w:val="List Number 2"/>
    <w:basedOn w:val="Normal"/>
    <w:semiHidden/>
    <w:unhideWhenUsed/>
    <w:rsid w:val="00DA2869"/>
    <w:pPr>
      <w:numPr>
        <w:numId w:val="7"/>
      </w:numPr>
      <w:contextualSpacing/>
    </w:pPr>
  </w:style>
  <w:style w:type="paragraph" w:styleId="ListNumber3">
    <w:name w:val="List Number 3"/>
    <w:basedOn w:val="Normal"/>
    <w:semiHidden/>
    <w:unhideWhenUsed/>
    <w:rsid w:val="00DA2869"/>
    <w:pPr>
      <w:numPr>
        <w:numId w:val="8"/>
      </w:numPr>
      <w:contextualSpacing/>
    </w:pPr>
  </w:style>
  <w:style w:type="paragraph" w:styleId="ListNumber4">
    <w:name w:val="List Number 4"/>
    <w:basedOn w:val="Normal"/>
    <w:semiHidden/>
    <w:unhideWhenUsed/>
    <w:rsid w:val="00DA2869"/>
    <w:pPr>
      <w:numPr>
        <w:numId w:val="9"/>
      </w:numPr>
      <w:contextualSpacing/>
    </w:pPr>
  </w:style>
  <w:style w:type="paragraph" w:styleId="ListNumber5">
    <w:name w:val="List Number 5"/>
    <w:basedOn w:val="Normal"/>
    <w:semiHidden/>
    <w:unhideWhenUsed/>
    <w:rsid w:val="00DA2869"/>
    <w:pPr>
      <w:numPr>
        <w:numId w:val="10"/>
      </w:numPr>
      <w:contextualSpacing/>
    </w:pPr>
  </w:style>
  <w:style w:type="paragraph" w:styleId="ListParagraph">
    <w:name w:val="List Paragraph"/>
    <w:basedOn w:val="Normal"/>
    <w:qFormat/>
    <w:rsid w:val="00DA2869"/>
    <w:pPr>
      <w:ind w:left="720"/>
      <w:contextualSpacing/>
    </w:pPr>
  </w:style>
  <w:style w:type="paragraph" w:styleId="MacroText">
    <w:name w:val="macro"/>
    <w:link w:val="MacroTextChar"/>
    <w:semiHidden/>
    <w:unhideWhenUsed/>
    <w:rsid w:val="00DA286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DA2869"/>
    <w:rPr>
      <w:rFonts w:ascii="Consolas" w:hAnsi="Consolas"/>
      <w:sz w:val="20"/>
      <w:szCs w:val="20"/>
    </w:rPr>
  </w:style>
  <w:style w:type="paragraph" w:styleId="MessageHeader">
    <w:name w:val="Message Header"/>
    <w:basedOn w:val="Normal"/>
    <w:link w:val="MessageHeaderChar"/>
    <w:semiHidden/>
    <w:unhideWhenUsed/>
    <w:rsid w:val="00DA286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A2869"/>
    <w:rPr>
      <w:rFonts w:asciiTheme="majorHAnsi" w:eastAsiaTheme="majorEastAsia" w:hAnsiTheme="majorHAnsi" w:cstheme="majorBidi"/>
      <w:sz w:val="24"/>
      <w:szCs w:val="24"/>
      <w:shd w:val="pct20" w:color="auto" w:fill="auto"/>
    </w:rPr>
  </w:style>
  <w:style w:type="paragraph" w:styleId="NoSpacing">
    <w:name w:val="No Spacing"/>
    <w:qFormat/>
    <w:rsid w:val="00DA2869"/>
  </w:style>
  <w:style w:type="paragraph" w:styleId="NormalWeb">
    <w:name w:val="Normal (Web)"/>
    <w:basedOn w:val="Normal"/>
    <w:uiPriority w:val="99"/>
    <w:semiHidden/>
    <w:unhideWhenUsed/>
    <w:rsid w:val="00DA2869"/>
    <w:rPr>
      <w:rFonts w:ascii="Times New Roman" w:hAnsi="Times New Roman" w:cs="Times New Roman"/>
      <w:sz w:val="24"/>
      <w:szCs w:val="24"/>
    </w:rPr>
  </w:style>
  <w:style w:type="paragraph" w:styleId="NormalIndent">
    <w:name w:val="Normal Indent"/>
    <w:basedOn w:val="Normal"/>
    <w:semiHidden/>
    <w:unhideWhenUsed/>
    <w:rsid w:val="00DA2869"/>
    <w:pPr>
      <w:ind w:left="720"/>
    </w:pPr>
  </w:style>
  <w:style w:type="paragraph" w:styleId="NoteHeading">
    <w:name w:val="Note Heading"/>
    <w:basedOn w:val="Normal"/>
    <w:next w:val="Normal"/>
    <w:link w:val="NoteHeadingChar"/>
    <w:semiHidden/>
    <w:unhideWhenUsed/>
    <w:rsid w:val="00DA2869"/>
    <w:pPr>
      <w:spacing w:line="240" w:lineRule="auto"/>
    </w:pPr>
  </w:style>
  <w:style w:type="character" w:customStyle="1" w:styleId="NoteHeadingChar">
    <w:name w:val="Note Heading Char"/>
    <w:basedOn w:val="DefaultParagraphFont"/>
    <w:link w:val="NoteHeading"/>
    <w:semiHidden/>
    <w:rsid w:val="00DA2869"/>
  </w:style>
  <w:style w:type="paragraph" w:styleId="PlainText">
    <w:name w:val="Plain Text"/>
    <w:basedOn w:val="Normal"/>
    <w:link w:val="PlainTextChar"/>
    <w:semiHidden/>
    <w:unhideWhenUsed/>
    <w:rsid w:val="00DA286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DA2869"/>
    <w:rPr>
      <w:rFonts w:ascii="Consolas" w:hAnsi="Consolas"/>
      <w:sz w:val="21"/>
      <w:szCs w:val="21"/>
    </w:rPr>
  </w:style>
  <w:style w:type="paragraph" w:styleId="Quote">
    <w:name w:val="Quote"/>
    <w:basedOn w:val="Normal"/>
    <w:next w:val="Normal"/>
    <w:link w:val="QuoteChar"/>
    <w:qFormat/>
    <w:rsid w:val="00DA2869"/>
    <w:rPr>
      <w:i/>
      <w:iCs/>
      <w:color w:val="000000" w:themeColor="text1"/>
    </w:rPr>
  </w:style>
  <w:style w:type="character" w:customStyle="1" w:styleId="QuoteChar">
    <w:name w:val="Quote Char"/>
    <w:basedOn w:val="DefaultParagraphFont"/>
    <w:link w:val="Quote"/>
    <w:rsid w:val="00DA2869"/>
    <w:rPr>
      <w:i/>
      <w:iCs/>
      <w:color w:val="000000" w:themeColor="text1"/>
    </w:rPr>
  </w:style>
  <w:style w:type="paragraph" w:styleId="Salutation">
    <w:name w:val="Salutation"/>
    <w:basedOn w:val="Normal"/>
    <w:next w:val="Normal"/>
    <w:link w:val="SalutationChar"/>
    <w:semiHidden/>
    <w:unhideWhenUsed/>
    <w:rsid w:val="00DA2869"/>
  </w:style>
  <w:style w:type="character" w:customStyle="1" w:styleId="SalutationChar">
    <w:name w:val="Salutation Char"/>
    <w:basedOn w:val="DefaultParagraphFont"/>
    <w:link w:val="Salutation"/>
    <w:semiHidden/>
    <w:rsid w:val="00DA2869"/>
  </w:style>
  <w:style w:type="paragraph" w:styleId="Signature">
    <w:name w:val="Signature"/>
    <w:basedOn w:val="Normal"/>
    <w:link w:val="SignatureChar"/>
    <w:semiHidden/>
    <w:unhideWhenUsed/>
    <w:rsid w:val="00DA2869"/>
    <w:pPr>
      <w:spacing w:line="240" w:lineRule="auto"/>
      <w:ind w:left="4320"/>
    </w:pPr>
  </w:style>
  <w:style w:type="character" w:customStyle="1" w:styleId="SignatureChar">
    <w:name w:val="Signature Char"/>
    <w:basedOn w:val="DefaultParagraphFont"/>
    <w:link w:val="Signature"/>
    <w:semiHidden/>
    <w:rsid w:val="00DA2869"/>
  </w:style>
  <w:style w:type="paragraph" w:styleId="Subtitle">
    <w:name w:val="Subtitle"/>
    <w:basedOn w:val="Normal"/>
    <w:next w:val="Normal"/>
    <w:link w:val="SubtitleChar"/>
    <w:qFormat/>
    <w:rsid w:val="00DA2869"/>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DA2869"/>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DA2869"/>
    <w:pPr>
      <w:ind w:left="220" w:hanging="220"/>
    </w:pPr>
  </w:style>
  <w:style w:type="paragraph" w:styleId="TableofFigures">
    <w:name w:val="table of figures"/>
    <w:basedOn w:val="Normal"/>
    <w:next w:val="Normal"/>
    <w:semiHidden/>
    <w:unhideWhenUsed/>
    <w:rsid w:val="00DA2869"/>
  </w:style>
  <w:style w:type="paragraph" w:styleId="TOAHeading">
    <w:name w:val="toa heading"/>
    <w:basedOn w:val="Normal"/>
    <w:next w:val="Normal"/>
    <w:semiHidden/>
    <w:unhideWhenUsed/>
    <w:rsid w:val="00DA286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DA2869"/>
    <w:pPr>
      <w:spacing w:after="100"/>
    </w:pPr>
  </w:style>
  <w:style w:type="paragraph" w:styleId="TOC2">
    <w:name w:val="toc 2"/>
    <w:basedOn w:val="Normal"/>
    <w:next w:val="Normal"/>
    <w:autoRedefine/>
    <w:semiHidden/>
    <w:unhideWhenUsed/>
    <w:rsid w:val="00DA2869"/>
    <w:pPr>
      <w:spacing w:after="100"/>
      <w:ind w:left="220"/>
    </w:pPr>
  </w:style>
  <w:style w:type="paragraph" w:styleId="TOC3">
    <w:name w:val="toc 3"/>
    <w:basedOn w:val="Normal"/>
    <w:next w:val="Normal"/>
    <w:autoRedefine/>
    <w:semiHidden/>
    <w:unhideWhenUsed/>
    <w:rsid w:val="00DA2869"/>
    <w:pPr>
      <w:spacing w:after="100"/>
      <w:ind w:left="440"/>
    </w:pPr>
  </w:style>
  <w:style w:type="paragraph" w:styleId="TOC4">
    <w:name w:val="toc 4"/>
    <w:basedOn w:val="Normal"/>
    <w:next w:val="Normal"/>
    <w:autoRedefine/>
    <w:semiHidden/>
    <w:unhideWhenUsed/>
    <w:rsid w:val="00DA2869"/>
    <w:pPr>
      <w:spacing w:after="100"/>
      <w:ind w:left="660"/>
    </w:pPr>
  </w:style>
  <w:style w:type="paragraph" w:styleId="TOC5">
    <w:name w:val="toc 5"/>
    <w:basedOn w:val="Normal"/>
    <w:next w:val="Normal"/>
    <w:autoRedefine/>
    <w:semiHidden/>
    <w:unhideWhenUsed/>
    <w:rsid w:val="00DA2869"/>
    <w:pPr>
      <w:spacing w:after="100"/>
      <w:ind w:left="880"/>
    </w:pPr>
  </w:style>
  <w:style w:type="paragraph" w:styleId="TOC6">
    <w:name w:val="toc 6"/>
    <w:basedOn w:val="Normal"/>
    <w:next w:val="Normal"/>
    <w:autoRedefine/>
    <w:semiHidden/>
    <w:unhideWhenUsed/>
    <w:rsid w:val="00DA2869"/>
    <w:pPr>
      <w:spacing w:after="100"/>
      <w:ind w:left="1100"/>
    </w:pPr>
  </w:style>
  <w:style w:type="paragraph" w:styleId="TOC7">
    <w:name w:val="toc 7"/>
    <w:basedOn w:val="Normal"/>
    <w:next w:val="Normal"/>
    <w:autoRedefine/>
    <w:semiHidden/>
    <w:unhideWhenUsed/>
    <w:rsid w:val="00DA2869"/>
    <w:pPr>
      <w:spacing w:after="100"/>
      <w:ind w:left="1320"/>
    </w:pPr>
  </w:style>
  <w:style w:type="paragraph" w:styleId="TOC8">
    <w:name w:val="toc 8"/>
    <w:basedOn w:val="Normal"/>
    <w:next w:val="Normal"/>
    <w:autoRedefine/>
    <w:semiHidden/>
    <w:unhideWhenUsed/>
    <w:rsid w:val="00DA2869"/>
    <w:pPr>
      <w:spacing w:after="100"/>
      <w:ind w:left="1540"/>
    </w:pPr>
  </w:style>
  <w:style w:type="paragraph" w:styleId="TOC9">
    <w:name w:val="toc 9"/>
    <w:basedOn w:val="Normal"/>
    <w:next w:val="Normal"/>
    <w:autoRedefine/>
    <w:semiHidden/>
    <w:unhideWhenUsed/>
    <w:rsid w:val="00DA2869"/>
    <w:pPr>
      <w:spacing w:after="100"/>
      <w:ind w:left="1760"/>
    </w:pPr>
  </w:style>
  <w:style w:type="paragraph" w:styleId="TOCHeading">
    <w:name w:val="TOC Heading"/>
    <w:basedOn w:val="Heading1"/>
    <w:next w:val="Normal"/>
    <w:semiHidden/>
    <w:unhideWhenUsed/>
    <w:qFormat/>
    <w:rsid w:val="00DA2869"/>
    <w:pPr>
      <w:spacing w:before="480" w:after="0" w:line="300" w:lineRule="auto"/>
      <w:ind w:left="0"/>
      <w:outlineLvl w:val="9"/>
    </w:pPr>
    <w:rPr>
      <w:color w:val="690021" w:themeColor="accent1" w:themeShade="BF"/>
      <w:sz w:val="28"/>
      <w:szCs w:val="28"/>
    </w:rPr>
  </w:style>
  <w:style w:type="paragraph" w:customStyle="1" w:styleId="677EE1A223F8DA4BA212198D13262DBB">
    <w:name w:val="677EE1A223F8DA4BA212198D13262DBB"/>
    <w:rsid w:val="00B052A7"/>
    <w:rPr>
      <w:sz w:val="24"/>
      <w:szCs w:val="24"/>
    </w:rPr>
  </w:style>
  <w:style w:type="character" w:styleId="CommentReference">
    <w:name w:val="annotation reference"/>
    <w:basedOn w:val="DefaultParagraphFont"/>
    <w:uiPriority w:val="99"/>
    <w:semiHidden/>
    <w:unhideWhenUsed/>
    <w:rsid w:val="009966E0"/>
    <w:rPr>
      <w:sz w:val="16"/>
      <w:szCs w:val="16"/>
    </w:rPr>
  </w:style>
  <w:style w:type="character" w:styleId="Emphasis">
    <w:name w:val="Emphasis"/>
    <w:basedOn w:val="DefaultParagraphFont"/>
    <w:uiPriority w:val="20"/>
    <w:qFormat/>
    <w:rsid w:val="00D80FE8"/>
    <w:rPr>
      <w:i/>
      <w:iCs/>
    </w:rPr>
  </w:style>
  <w:style w:type="character" w:styleId="SubtleEmphasis">
    <w:name w:val="Subtle Emphasis"/>
    <w:basedOn w:val="DefaultParagraphFont"/>
    <w:uiPriority w:val="19"/>
    <w:qFormat/>
    <w:rsid w:val="00935C8D"/>
    <w:rPr>
      <w:i/>
      <w:iCs/>
      <w:color w:val="808080" w:themeColor="text1" w:themeTint="7F"/>
    </w:rPr>
  </w:style>
  <w:style w:type="character" w:customStyle="1" w:styleId="il">
    <w:name w:val="il"/>
    <w:basedOn w:val="DefaultParagraphFont"/>
    <w:rsid w:val="003E5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65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Vitae">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Vitae">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55A80-B5F1-455F-BB55-5929972D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10561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Ritchison</dc:creator>
  <cp:lastModifiedBy>Brandon Ritchison</cp:lastModifiedBy>
  <cp:revision>2</cp:revision>
  <cp:lastPrinted>2011-12-14T22:05:00Z</cp:lastPrinted>
  <dcterms:created xsi:type="dcterms:W3CDTF">2018-02-06T15:44:00Z</dcterms:created>
  <dcterms:modified xsi:type="dcterms:W3CDTF">2018-02-06T15:44:00Z</dcterms:modified>
</cp:coreProperties>
</file>